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646" w:rsidRPr="00D15753" w:rsidRDefault="00F06646" w:rsidP="00F06646">
      <w:pPr>
        <w:spacing w:before="240" w:after="0"/>
        <w:jc w:val="both"/>
        <w:rPr>
          <w:color w:val="1F497D"/>
          <w:sz w:val="44"/>
          <w:szCs w:val="44"/>
        </w:rPr>
      </w:pPr>
      <w:r>
        <w:rPr>
          <w:rFonts w:ascii="Times New Roman" w:hAnsi="Times New Roman"/>
          <w:b/>
          <w:noProof/>
          <w:color w:val="1F497D"/>
          <w:sz w:val="44"/>
          <w:szCs w:val="44"/>
        </w:rPr>
        <w:drawing>
          <wp:inline distT="0" distB="0" distL="0" distR="0">
            <wp:extent cx="333375" cy="333375"/>
            <wp:effectExtent l="0" t="0" r="9525" b="9525"/>
            <wp:docPr id="1" name="Picture 0" descr="add_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add_25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753">
        <w:rPr>
          <w:rFonts w:ascii="Times New Roman" w:hAnsi="Times New Roman"/>
          <w:b/>
          <w:color w:val="1F497D"/>
          <w:sz w:val="44"/>
          <w:szCs w:val="44"/>
        </w:rPr>
        <w:t>IJESRT</w:t>
      </w:r>
    </w:p>
    <w:p w:rsidR="00F06646" w:rsidRDefault="00F06646" w:rsidP="00F06646">
      <w:pPr>
        <w:spacing w:after="0" w:line="240" w:lineRule="auto"/>
        <w:jc w:val="center"/>
        <w:rPr>
          <w:rFonts w:ascii="Times New Roman" w:hAnsi="Times New Roman"/>
          <w:b/>
          <w:color w:val="44546A" w:themeColor="text2"/>
          <w:sz w:val="24"/>
          <w:szCs w:val="24"/>
        </w:rPr>
      </w:pP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>International Journal of Engineering Sciences &amp; Research Technology</w:t>
      </w:r>
    </w:p>
    <w:p w:rsidR="00785ECC" w:rsidRDefault="00AF3D2B" w:rsidP="00AF3D2B">
      <w:pPr>
        <w:spacing w:after="0" w:line="240" w:lineRule="auto"/>
        <w:jc w:val="center"/>
        <w:rPr>
          <w:rFonts w:ascii="Times New Roman" w:hAnsi="Times New Roman"/>
          <w:b/>
          <w:color w:val="44546A" w:themeColor="text2"/>
          <w:sz w:val="24"/>
          <w:szCs w:val="24"/>
        </w:rPr>
      </w:pPr>
      <w:r>
        <w:rPr>
          <w:rFonts w:ascii="Times New Roman" w:hAnsi="Times New Roman"/>
          <w:b/>
          <w:color w:val="44546A" w:themeColor="text2"/>
          <w:sz w:val="24"/>
          <w:szCs w:val="24"/>
        </w:rPr>
        <w:t xml:space="preserve">SIMULATION BASED PERFORMANCE ANALYSIS OF MOBILE AD HOC NETWORK UNDER THE INFLUENCE OF ROUTE REQUEST FLOODING ATTACK </w:t>
      </w:r>
    </w:p>
    <w:p w:rsidR="00785ECC" w:rsidRDefault="00785ECC" w:rsidP="00785EC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Raman Preet</w:t>
      </w:r>
      <w:r>
        <w:rPr>
          <w:rFonts w:ascii="Times New Roman" w:hAnsi="Times New Roman"/>
          <w:b/>
          <w:color w:val="000000"/>
          <w:vertAlign w:val="superscript"/>
        </w:rPr>
        <w:t>*1</w:t>
      </w:r>
      <w:r>
        <w:rPr>
          <w:rFonts w:ascii="Times New Roman" w:hAnsi="Times New Roman"/>
          <w:b/>
          <w:color w:val="000000"/>
        </w:rPr>
        <w:t>, Dr. Shaveta Rani</w:t>
      </w:r>
      <w:r w:rsidRPr="000B1932">
        <w:rPr>
          <w:rFonts w:ascii="Times New Roman" w:hAnsi="Times New Roman"/>
          <w:b/>
          <w:color w:val="000000"/>
          <w:vertAlign w:val="superscript"/>
        </w:rPr>
        <w:t xml:space="preserve"> 2</w:t>
      </w:r>
      <w:r>
        <w:rPr>
          <w:rFonts w:ascii="Times New Roman" w:hAnsi="Times New Roman"/>
          <w:b/>
          <w:color w:val="000000"/>
        </w:rPr>
        <w:t>, Dr. Paramjeet Singh</w:t>
      </w:r>
      <w:r>
        <w:rPr>
          <w:rFonts w:ascii="Times New Roman" w:hAnsi="Times New Roman"/>
          <w:b/>
          <w:color w:val="000000"/>
          <w:vertAlign w:val="superscript"/>
        </w:rPr>
        <w:t xml:space="preserve"> 3</w:t>
      </w:r>
    </w:p>
    <w:p w:rsidR="00785ECC" w:rsidRDefault="00785ECC" w:rsidP="00785ECC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vertAlign w:val="superscript"/>
        </w:rPr>
        <w:t>*</w:t>
      </w:r>
      <w:r w:rsidR="00E12AE7">
        <w:rPr>
          <w:rFonts w:ascii="Times New Roman" w:hAnsi="Times New Roman"/>
          <w:color w:val="000000"/>
          <w:vertAlign w:val="superscript"/>
        </w:rPr>
        <w:t>1</w:t>
      </w:r>
      <w:r>
        <w:rPr>
          <w:rFonts w:ascii="Times New Roman" w:hAnsi="Times New Roman"/>
          <w:color w:val="000000"/>
        </w:rPr>
        <w:t>Research Scholar, I.K. Gujral Punjab Tehnical University, Kapurthala, Punjab, INDIA</w:t>
      </w:r>
    </w:p>
    <w:p w:rsidR="00785ECC" w:rsidRDefault="00785ECC" w:rsidP="00785ECC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E30F46">
        <w:rPr>
          <w:rFonts w:ascii="Times New Roman" w:hAnsi="Times New Roman"/>
          <w:color w:val="000000"/>
          <w:vertAlign w:val="superscript"/>
        </w:rPr>
        <w:t>1,2</w:t>
      </w:r>
      <w:r>
        <w:rPr>
          <w:rFonts w:ascii="Times New Roman" w:hAnsi="Times New Roman"/>
          <w:color w:val="000000"/>
        </w:rPr>
        <w:t>Professor, Gaini Zail Singh Campus College of Engineering &amp; Technology</w:t>
      </w:r>
      <w:r w:rsidR="00120DAC">
        <w:rPr>
          <w:rFonts w:ascii="Times New Roman" w:hAnsi="Times New Roman"/>
          <w:color w:val="000000"/>
        </w:rPr>
        <w:t xml:space="preserve"> (MRSPTU)</w:t>
      </w:r>
      <w:r>
        <w:rPr>
          <w:rFonts w:ascii="Times New Roman" w:hAnsi="Times New Roman"/>
          <w:color w:val="000000"/>
        </w:rPr>
        <w:t>, Bathinda, Punjab, INDIA</w:t>
      </w:r>
    </w:p>
    <w:p w:rsidR="00785ECC" w:rsidRDefault="00785ECC" w:rsidP="00785ECC">
      <w:pPr>
        <w:pBdr>
          <w:bottom w:val="single" w:sz="4" w:space="1" w:color="000000" w:themeColor="text1"/>
        </w:pBdr>
        <w:spacing w:after="0" w:line="240" w:lineRule="auto"/>
        <w:rPr>
          <w:rFonts w:ascii="Times New Roman" w:hAnsi="Times New Roman"/>
          <w:color w:val="000000"/>
        </w:rPr>
      </w:pPr>
      <w:r w:rsidRPr="004A2609">
        <w:rPr>
          <w:rFonts w:ascii="Times New Roman" w:hAnsi="Times New Roman"/>
          <w:b/>
          <w:color w:val="000000"/>
        </w:rPr>
        <w:t>DOI</w:t>
      </w:r>
      <w:r>
        <w:rPr>
          <w:rFonts w:ascii="Times New Roman" w:hAnsi="Times New Roman"/>
          <w:color w:val="000000"/>
        </w:rPr>
        <w:t xml:space="preserve">: </w:t>
      </w:r>
      <w:r w:rsidR="006D2867" w:rsidRPr="006D2867">
        <w:rPr>
          <w:rFonts w:ascii="Times New Roman" w:hAnsi="Times New Roman"/>
          <w:color w:val="000000"/>
        </w:rPr>
        <w:t>10.5281/zenodo.1066234</w:t>
      </w:r>
    </w:p>
    <w:p w:rsidR="00785ECC" w:rsidRDefault="00785ECC" w:rsidP="00785ECC">
      <w:pPr>
        <w:spacing w:after="0" w:line="240" w:lineRule="auto"/>
        <w:jc w:val="center"/>
        <w:rPr>
          <w:rFonts w:ascii="Times New Roman" w:hAnsi="Times New Roman"/>
          <w:b/>
          <w:color w:val="1F497D"/>
        </w:rPr>
      </w:pPr>
    </w:p>
    <w:p w:rsidR="006962A4" w:rsidRPr="003A2EA8" w:rsidRDefault="006962A4" w:rsidP="006962A4">
      <w:pPr>
        <w:spacing w:after="0" w:line="240" w:lineRule="auto"/>
        <w:jc w:val="center"/>
        <w:rPr>
          <w:rFonts w:ascii="Times New Roman" w:hAnsi="Times New Roman"/>
          <w:b/>
          <w:color w:val="1F497D"/>
        </w:rPr>
      </w:pPr>
      <w:r w:rsidRPr="003A2EA8">
        <w:rPr>
          <w:rFonts w:ascii="Times New Roman" w:hAnsi="Times New Roman"/>
          <w:b/>
          <w:color w:val="1F497D"/>
        </w:rPr>
        <w:t>ABSTRACT</w:t>
      </w:r>
    </w:p>
    <w:p w:rsidR="00034520" w:rsidRPr="00034520" w:rsidRDefault="00034520" w:rsidP="00034520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034520">
        <w:rPr>
          <w:rFonts w:ascii="Times New Roman" w:eastAsia="Times New Roman" w:hAnsi="Times New Roman" w:cs="Times New Roman"/>
          <w:sz w:val="20"/>
          <w:szCs w:val="20"/>
        </w:rPr>
        <w:t>In this paper, we investigate the impact of Route R</w:t>
      </w:r>
      <w:r w:rsidR="00216380">
        <w:rPr>
          <w:rFonts w:ascii="Times New Roman" w:eastAsia="Times New Roman" w:hAnsi="Times New Roman" w:cs="Times New Roman"/>
          <w:sz w:val="20"/>
          <w:szCs w:val="20"/>
        </w:rPr>
        <w:t>EQ</w:t>
      </w:r>
      <w:r w:rsidR="003F55F8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>est (RREQ) flooding attack on mobile ad hoc network (MANET). RREQ flooding is performed by nodes that intend to degrade the network performance</w:t>
      </w:r>
      <w:r w:rsidR="00216380">
        <w:rPr>
          <w:rFonts w:ascii="Times New Roman" w:eastAsia="Times New Roman" w:hAnsi="Times New Roman" w:cs="Times New Roman"/>
          <w:sz w:val="20"/>
          <w:szCs w:val="20"/>
        </w:rPr>
        <w:t xml:space="preserve"> and are generally called malicious nodes. M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alicious nodes </w:t>
      </w:r>
      <w:r w:rsidR="00CA7CB1">
        <w:rPr>
          <w:rFonts w:ascii="Times New Roman" w:eastAsia="Times New Roman" w:hAnsi="Times New Roman" w:cs="Times New Roman"/>
          <w:sz w:val="20"/>
          <w:szCs w:val="20"/>
        </w:rPr>
        <w:t xml:space="preserve">behave like </w:t>
      </w:r>
      <w:r w:rsidR="00082B91">
        <w:rPr>
          <w:rFonts w:ascii="Times New Roman" w:eastAsia="Times New Roman" w:hAnsi="Times New Roman" w:cs="Times New Roman"/>
          <w:sz w:val="20"/>
          <w:szCs w:val="20"/>
        </w:rPr>
        <w:t>legitimate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nodes </w:t>
      </w:r>
      <w:r w:rsidR="00CA7CB1">
        <w:rPr>
          <w:rFonts w:ascii="Times New Roman" w:eastAsia="Times New Roman" w:hAnsi="Times New Roman" w:cs="Times New Roman"/>
          <w:sz w:val="20"/>
          <w:szCs w:val="20"/>
        </w:rPr>
        <w:t xml:space="preserve">present 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r w:rsidR="00CA7CB1">
        <w:rPr>
          <w:rFonts w:ascii="Times New Roman" w:eastAsia="Times New Roman" w:hAnsi="Times New Roman" w:cs="Times New Roman"/>
          <w:sz w:val="20"/>
          <w:szCs w:val="20"/>
        </w:rPr>
        <w:t>the network</w:t>
      </w:r>
      <w:r w:rsidR="00E56FAE">
        <w:rPr>
          <w:rFonts w:ascii="Times New Roman" w:eastAsia="Times New Roman" w:hAnsi="Times New Roman" w:cs="Times New Roman"/>
          <w:sz w:val="20"/>
          <w:szCs w:val="20"/>
        </w:rPr>
        <w:t>,</w:t>
      </w:r>
      <w:r w:rsidR="00CA7C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82B91">
        <w:rPr>
          <w:rFonts w:ascii="Times New Roman" w:eastAsia="Times New Roman" w:hAnsi="Times New Roman" w:cs="Times New Roman"/>
          <w:sz w:val="20"/>
          <w:szCs w:val="20"/>
        </w:rPr>
        <w:t>only with a single difference that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they </w:t>
      </w:r>
      <w:r w:rsidR="00961CD6">
        <w:rPr>
          <w:rFonts w:ascii="Times New Roman" w:eastAsia="Times New Roman" w:hAnsi="Times New Roman" w:cs="Times New Roman"/>
          <w:sz w:val="20"/>
          <w:szCs w:val="20"/>
        </w:rPr>
        <w:t>perform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route discoveries </w:t>
      </w:r>
      <w:r w:rsidR="00961CD6">
        <w:rPr>
          <w:rFonts w:ascii="Times New Roman" w:eastAsia="Times New Roman" w:hAnsi="Times New Roman" w:cs="Times New Roman"/>
          <w:sz w:val="20"/>
          <w:szCs w:val="20"/>
        </w:rPr>
        <w:t>very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frequently </w:t>
      </w:r>
      <w:r w:rsidR="00961CD6">
        <w:rPr>
          <w:rFonts w:ascii="Times New Roman" w:eastAsia="Times New Roman" w:hAnsi="Times New Roman" w:cs="Times New Roman"/>
          <w:sz w:val="20"/>
          <w:szCs w:val="20"/>
        </w:rPr>
        <w:t>as compared to</w:t>
      </w:r>
      <w:r w:rsidR="0086508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56FAE">
        <w:rPr>
          <w:rFonts w:ascii="Times New Roman" w:eastAsia="Times New Roman" w:hAnsi="Times New Roman" w:cs="Times New Roman"/>
          <w:sz w:val="20"/>
          <w:szCs w:val="20"/>
        </w:rPr>
        <w:t>legitimate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nodes. Using simulations, we show that the basic route discovery mechanism used </w:t>
      </w:r>
      <w:r w:rsidR="003F55F8">
        <w:rPr>
          <w:rFonts w:ascii="Times New Roman" w:eastAsia="Times New Roman" w:hAnsi="Times New Roman" w:cs="Times New Roman"/>
          <w:sz w:val="20"/>
          <w:szCs w:val="20"/>
        </w:rPr>
        <w:t>by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popular reactive protocols such as Ad Hoc </w:t>
      </w:r>
      <w:r w:rsidR="00196494">
        <w:rPr>
          <w:rFonts w:ascii="Times New Roman" w:eastAsia="Times New Roman" w:hAnsi="Times New Roman" w:cs="Times New Roman"/>
          <w:sz w:val="20"/>
          <w:szCs w:val="20"/>
        </w:rPr>
        <w:t>On-demand Distance Vector</w:t>
      </w:r>
      <w:r w:rsidR="0064401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96494">
        <w:rPr>
          <w:rFonts w:ascii="Times New Roman" w:eastAsia="Times New Roman" w:hAnsi="Times New Roman" w:cs="Times New Roman"/>
          <w:sz w:val="20"/>
          <w:szCs w:val="20"/>
        </w:rPr>
        <w:t>(AODV) and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Distance Source Routing (DSR) can be exploited by </w:t>
      </w:r>
      <w:r w:rsidR="00216380">
        <w:rPr>
          <w:rFonts w:ascii="Times New Roman" w:eastAsia="Times New Roman" w:hAnsi="Times New Roman" w:cs="Times New Roman"/>
          <w:sz w:val="20"/>
          <w:szCs w:val="20"/>
        </w:rPr>
        <w:t>such maliciou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 w:rsidR="00216380">
        <w:rPr>
          <w:rFonts w:ascii="Times New Roman" w:eastAsia="Times New Roman" w:hAnsi="Times New Roman" w:cs="Times New Roman"/>
          <w:sz w:val="20"/>
          <w:szCs w:val="20"/>
        </w:rPr>
        <w:t>nodes to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bring down the </w:t>
      </w:r>
      <w:r w:rsidR="00216380">
        <w:rPr>
          <w:rFonts w:ascii="Times New Roman" w:eastAsia="Times New Roman" w:hAnsi="Times New Roman" w:cs="Times New Roman"/>
          <w:sz w:val="20"/>
          <w:szCs w:val="20"/>
        </w:rPr>
        <w:t>network performance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 dra</w:t>
      </w:r>
      <w:r w:rsidR="00216380">
        <w:rPr>
          <w:rFonts w:ascii="Times New Roman" w:eastAsia="Times New Roman" w:hAnsi="Times New Roman" w:cs="Times New Roman"/>
          <w:sz w:val="20"/>
          <w:szCs w:val="20"/>
        </w:rPr>
        <w:t>stically</w:t>
      </w:r>
      <w:r w:rsidRPr="00034520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034520">
        <w:rPr>
          <w:rFonts w:ascii="Times New Roman" w:hAnsi="Times New Roman" w:cs="Times New Roman"/>
          <w:sz w:val="20"/>
          <w:szCs w:val="20"/>
        </w:rPr>
        <w:t xml:space="preserve">The major objective of this `simulation based study is to figure out the reactive protocol that </w:t>
      </w:r>
      <w:r w:rsidR="00045331">
        <w:rPr>
          <w:rFonts w:ascii="Times New Roman" w:hAnsi="Times New Roman" w:cs="Times New Roman"/>
          <w:sz w:val="20"/>
          <w:szCs w:val="20"/>
        </w:rPr>
        <w:t>p</w:t>
      </w:r>
      <w:r w:rsidRPr="00034520">
        <w:rPr>
          <w:rFonts w:ascii="Times New Roman" w:hAnsi="Times New Roman" w:cs="Times New Roman"/>
          <w:sz w:val="20"/>
          <w:szCs w:val="20"/>
        </w:rPr>
        <w:t xml:space="preserve">erforms </w:t>
      </w:r>
      <w:r w:rsidR="00045331">
        <w:rPr>
          <w:rFonts w:ascii="Times New Roman" w:hAnsi="Times New Roman" w:cs="Times New Roman"/>
          <w:sz w:val="20"/>
          <w:szCs w:val="20"/>
        </w:rPr>
        <w:t xml:space="preserve">better </w:t>
      </w:r>
      <w:r w:rsidRPr="00034520">
        <w:rPr>
          <w:rFonts w:ascii="Times New Roman" w:hAnsi="Times New Roman" w:cs="Times New Roman"/>
          <w:sz w:val="20"/>
          <w:szCs w:val="20"/>
        </w:rPr>
        <w:t xml:space="preserve">under RREQ flooding attack </w:t>
      </w:r>
      <w:r w:rsidR="003F55F8">
        <w:rPr>
          <w:rFonts w:ascii="Times New Roman" w:hAnsi="Times New Roman" w:cs="Times New Roman"/>
          <w:sz w:val="20"/>
          <w:szCs w:val="20"/>
        </w:rPr>
        <w:t>so that</w:t>
      </w:r>
      <w:r w:rsidR="00045331">
        <w:rPr>
          <w:rFonts w:ascii="Times New Roman" w:hAnsi="Times New Roman" w:cs="Times New Roman"/>
          <w:sz w:val="20"/>
          <w:szCs w:val="20"/>
        </w:rPr>
        <w:t>,</w:t>
      </w:r>
      <w:r w:rsidR="003F55F8">
        <w:rPr>
          <w:rFonts w:ascii="Times New Roman" w:hAnsi="Times New Roman" w:cs="Times New Roman"/>
          <w:sz w:val="20"/>
          <w:szCs w:val="20"/>
        </w:rPr>
        <w:t xml:space="preserve"> it</w:t>
      </w:r>
      <w:r w:rsidRPr="00034520">
        <w:rPr>
          <w:rFonts w:ascii="Times New Roman" w:hAnsi="Times New Roman" w:cs="Times New Roman"/>
          <w:sz w:val="20"/>
          <w:szCs w:val="20"/>
        </w:rPr>
        <w:t xml:space="preserve"> could further be improved to detect and isolate malicious node(s) to ensure security </w:t>
      </w:r>
      <w:r w:rsidR="003F55F8">
        <w:rPr>
          <w:rFonts w:ascii="Times New Roman" w:hAnsi="Times New Roman" w:cs="Times New Roman"/>
          <w:sz w:val="20"/>
          <w:szCs w:val="20"/>
        </w:rPr>
        <w:t>in</w:t>
      </w:r>
      <w:r w:rsidRPr="00034520">
        <w:rPr>
          <w:rFonts w:ascii="Times New Roman" w:hAnsi="Times New Roman" w:cs="Times New Roman"/>
          <w:sz w:val="20"/>
          <w:szCs w:val="20"/>
        </w:rPr>
        <w:t xml:space="preserve"> MANET. </w:t>
      </w:r>
      <w:r w:rsidR="00146C62">
        <w:rPr>
          <w:rFonts w:ascii="Times New Roman" w:hAnsi="Times New Roman" w:cs="Times New Roman"/>
          <w:sz w:val="20"/>
          <w:szCs w:val="20"/>
        </w:rPr>
        <w:t>Extensive s</w:t>
      </w:r>
      <w:r w:rsidRPr="00034520">
        <w:rPr>
          <w:rFonts w:ascii="Times New Roman" w:hAnsi="Times New Roman" w:cs="Times New Roman"/>
          <w:sz w:val="20"/>
          <w:szCs w:val="20"/>
        </w:rPr>
        <w:t xml:space="preserve">imulations are </w:t>
      </w:r>
      <w:r w:rsidR="00620576">
        <w:rPr>
          <w:rFonts w:ascii="Times New Roman" w:hAnsi="Times New Roman" w:cs="Times New Roman"/>
          <w:sz w:val="20"/>
          <w:szCs w:val="20"/>
        </w:rPr>
        <w:t>performed</w:t>
      </w:r>
      <w:r w:rsidRPr="00034520">
        <w:rPr>
          <w:rFonts w:ascii="Times New Roman" w:hAnsi="Times New Roman" w:cs="Times New Roman"/>
          <w:sz w:val="20"/>
          <w:szCs w:val="20"/>
        </w:rPr>
        <w:t xml:space="preserve"> using </w:t>
      </w:r>
      <w:r w:rsidR="00E23B7B">
        <w:rPr>
          <w:rFonts w:ascii="Times New Roman" w:hAnsi="Times New Roman" w:cs="Times New Roman"/>
          <w:sz w:val="20"/>
          <w:szCs w:val="20"/>
        </w:rPr>
        <w:t xml:space="preserve">network simulator </w:t>
      </w:r>
      <w:r w:rsidRPr="00034520">
        <w:rPr>
          <w:rFonts w:ascii="Times New Roman" w:hAnsi="Times New Roman" w:cs="Times New Roman"/>
          <w:sz w:val="20"/>
          <w:szCs w:val="20"/>
        </w:rPr>
        <w:t xml:space="preserve">NS-2 and performance </w:t>
      </w:r>
      <w:r w:rsidR="008E5EBB">
        <w:rPr>
          <w:rFonts w:ascii="Times New Roman" w:hAnsi="Times New Roman" w:cs="Times New Roman"/>
          <w:sz w:val="20"/>
          <w:szCs w:val="20"/>
        </w:rPr>
        <w:t xml:space="preserve">of network </w:t>
      </w:r>
      <w:r w:rsidR="00CC6A21">
        <w:rPr>
          <w:rFonts w:ascii="Times New Roman" w:hAnsi="Times New Roman" w:cs="Times New Roman"/>
          <w:sz w:val="20"/>
          <w:szCs w:val="20"/>
        </w:rPr>
        <w:t>i</w:t>
      </w:r>
      <w:r w:rsidRPr="00034520">
        <w:rPr>
          <w:rFonts w:ascii="Times New Roman" w:hAnsi="Times New Roman" w:cs="Times New Roman"/>
          <w:sz w:val="20"/>
          <w:szCs w:val="20"/>
        </w:rPr>
        <w:t xml:space="preserve">s measured </w:t>
      </w:r>
      <w:r w:rsidR="00644014">
        <w:rPr>
          <w:rFonts w:ascii="Times New Roman" w:hAnsi="Times New Roman" w:cs="Times New Roman"/>
          <w:sz w:val="20"/>
          <w:szCs w:val="20"/>
        </w:rPr>
        <w:t>using parameters such as</w:t>
      </w:r>
      <w:r w:rsidRPr="00034520">
        <w:rPr>
          <w:rFonts w:ascii="Times New Roman" w:hAnsi="Times New Roman" w:cs="Times New Roman"/>
          <w:sz w:val="20"/>
          <w:szCs w:val="20"/>
        </w:rPr>
        <w:t xml:space="preserve"> Packet Delivery Ratio (PDR), Average End-To-End Delay, Throughput and Jitter.</w:t>
      </w:r>
    </w:p>
    <w:p w:rsidR="006962A4" w:rsidRDefault="006962A4" w:rsidP="006962A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5653F" w:rsidRPr="001936E9" w:rsidRDefault="006962A4" w:rsidP="001936E9">
      <w:pPr>
        <w:pBdr>
          <w:bottom w:val="single" w:sz="4" w:space="1" w:color="auto"/>
        </w:pBdr>
        <w:spacing w:line="23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5253">
        <w:rPr>
          <w:rFonts w:ascii="Times New Roman" w:hAnsi="Times New Roman"/>
          <w:b/>
          <w:sz w:val="20"/>
          <w:szCs w:val="20"/>
        </w:rPr>
        <w:t>KEYWORDS</w:t>
      </w:r>
      <w:r>
        <w:rPr>
          <w:rFonts w:ascii="Times New Roman" w:hAnsi="Times New Roman"/>
          <w:sz w:val="20"/>
          <w:szCs w:val="20"/>
        </w:rPr>
        <w:t xml:space="preserve">: </w:t>
      </w:r>
      <w:r w:rsidR="00CC6A21" w:rsidRPr="00CC6A21">
        <w:rPr>
          <w:rFonts w:ascii="Times New Roman" w:hAnsi="Times New Roman" w:cs="Times New Roman"/>
          <w:sz w:val="20"/>
          <w:szCs w:val="20"/>
        </w:rPr>
        <w:t>MANET, AODV, DSR, Simulation, RREQ, RREP, NS-2</w:t>
      </w:r>
    </w:p>
    <w:p w:rsidR="00C5653F" w:rsidRPr="000D79A3" w:rsidRDefault="00C5653F" w:rsidP="000D79A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color w:val="44546A" w:themeColor="text2"/>
        </w:rPr>
      </w:pPr>
      <w:r w:rsidRPr="000D79A3">
        <w:rPr>
          <w:rFonts w:ascii="Times New Roman" w:hAnsi="Times New Roman"/>
          <w:b/>
          <w:color w:val="44546A" w:themeColor="text2"/>
        </w:rPr>
        <w:t>INTRODUCTION</w:t>
      </w:r>
    </w:p>
    <w:p w:rsidR="008219D5" w:rsidRDefault="00077BE1" w:rsidP="008004A2">
      <w:pPr>
        <w:spacing w:line="23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Mobile Ad hoc Network (MANET) is a </w:t>
      </w:r>
      <w:r w:rsidR="004A793F">
        <w:rPr>
          <w:rFonts w:ascii="Times New Roman" w:hAnsi="Times New Roman" w:cs="Times New Roman"/>
          <w:sz w:val="20"/>
          <w:szCs w:val="20"/>
        </w:rPr>
        <w:t xml:space="preserve">temporary network </w:t>
      </w:r>
      <w:r>
        <w:rPr>
          <w:rFonts w:ascii="Times New Roman" w:hAnsi="Times New Roman" w:cs="Times New Roman"/>
          <w:sz w:val="20"/>
          <w:szCs w:val="20"/>
        </w:rPr>
        <w:t>constituted using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heterogeneous </w:t>
      </w:r>
      <w:r w:rsidR="008219D5" w:rsidRPr="008219D5">
        <w:rPr>
          <w:rFonts w:ascii="Times New Roman" w:hAnsi="Times New Roman" w:cs="Times New Roman"/>
          <w:sz w:val="20"/>
          <w:szCs w:val="20"/>
        </w:rPr>
        <w:t>mobile nodes</w:t>
      </w:r>
      <w:r w:rsidR="00DC0B6A">
        <w:rPr>
          <w:rFonts w:ascii="Times New Roman" w:hAnsi="Times New Roman" w:cs="Times New Roman"/>
          <w:sz w:val="20"/>
          <w:szCs w:val="20"/>
        </w:rPr>
        <w:t xml:space="preserve"> that </w:t>
      </w:r>
      <w:r w:rsidR="00D401E4">
        <w:rPr>
          <w:rFonts w:ascii="Times New Roman" w:hAnsi="Times New Roman" w:cs="Times New Roman"/>
          <w:sz w:val="20"/>
          <w:szCs w:val="20"/>
        </w:rPr>
        <w:t>inter</w:t>
      </w:r>
      <w:r w:rsidR="008219D5" w:rsidRPr="008219D5">
        <w:rPr>
          <w:rFonts w:ascii="Times New Roman" w:hAnsi="Times New Roman" w:cs="Times New Roman"/>
          <w:sz w:val="20"/>
          <w:szCs w:val="20"/>
        </w:rPr>
        <w:t>connect</w:t>
      </w:r>
      <w:r w:rsidR="00DC0B6A">
        <w:rPr>
          <w:rFonts w:ascii="Times New Roman" w:hAnsi="Times New Roman" w:cs="Times New Roman"/>
          <w:sz w:val="20"/>
          <w:szCs w:val="20"/>
        </w:rPr>
        <w:t xml:space="preserve"> each other </w:t>
      </w:r>
      <w:r w:rsidR="00D401E4">
        <w:rPr>
          <w:rFonts w:ascii="Times New Roman" w:hAnsi="Times New Roman" w:cs="Times New Roman"/>
          <w:sz w:val="20"/>
          <w:szCs w:val="20"/>
        </w:rPr>
        <w:t>utilizing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wireless links without any infrastructure or administrative support. Each node </w:t>
      </w:r>
      <w:r w:rsidR="003A61BE">
        <w:rPr>
          <w:rFonts w:ascii="Times New Roman" w:hAnsi="Times New Roman" w:cs="Times New Roman"/>
          <w:sz w:val="20"/>
          <w:szCs w:val="20"/>
        </w:rPr>
        <w:t xml:space="preserve">performs the functionalities of a host </w:t>
      </w:r>
      <w:r w:rsidR="00E20D25">
        <w:rPr>
          <w:rFonts w:ascii="Times New Roman" w:hAnsi="Times New Roman" w:cs="Times New Roman"/>
          <w:sz w:val="20"/>
          <w:szCs w:val="20"/>
        </w:rPr>
        <w:t>and a router,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forward</w:t>
      </w:r>
      <w:r w:rsidR="00E20D25">
        <w:rPr>
          <w:rFonts w:ascii="Times New Roman" w:hAnsi="Times New Roman" w:cs="Times New Roman"/>
          <w:sz w:val="20"/>
          <w:szCs w:val="20"/>
        </w:rPr>
        <w:t>ing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packets</w:t>
      </w:r>
      <w:r w:rsidR="00E20D25">
        <w:rPr>
          <w:rFonts w:ascii="Times New Roman" w:hAnsi="Times New Roman" w:cs="Times New Roman"/>
          <w:sz w:val="20"/>
          <w:szCs w:val="20"/>
        </w:rPr>
        <w:t>,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extending their cooperation in carrying communication within network. Nodes constituting the network are </w:t>
      </w:r>
      <w:r w:rsidR="008A0532">
        <w:rPr>
          <w:rFonts w:ascii="Times New Roman" w:hAnsi="Times New Roman" w:cs="Times New Roman"/>
          <w:sz w:val="20"/>
          <w:szCs w:val="20"/>
        </w:rPr>
        <w:t>randomly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located in such a manner that the interconnections </w:t>
      </w:r>
      <w:r w:rsidR="003039B7">
        <w:rPr>
          <w:rFonts w:ascii="Times New Roman" w:hAnsi="Times New Roman" w:cs="Times New Roman"/>
          <w:sz w:val="20"/>
          <w:szCs w:val="20"/>
        </w:rPr>
        <w:t xml:space="preserve">existing 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between nodes </w:t>
      </w:r>
      <w:r w:rsidR="003039B7">
        <w:rPr>
          <w:rFonts w:ascii="Times New Roman" w:hAnsi="Times New Roman" w:cs="Times New Roman"/>
          <w:sz w:val="20"/>
          <w:szCs w:val="20"/>
        </w:rPr>
        <w:t>can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chang</w:t>
      </w:r>
      <w:r w:rsidR="003039B7">
        <w:rPr>
          <w:rFonts w:ascii="Times New Roman" w:hAnsi="Times New Roman" w:cs="Times New Roman"/>
          <w:sz w:val="20"/>
          <w:szCs w:val="20"/>
        </w:rPr>
        <w:t>e</w:t>
      </w:r>
      <w:r w:rsidR="007A4FAD">
        <w:rPr>
          <w:rFonts w:ascii="Times New Roman" w:hAnsi="Times New Roman" w:cs="Times New Roman"/>
          <w:sz w:val="20"/>
          <w:szCs w:val="20"/>
        </w:rPr>
        <w:t xml:space="preserve"> </w:t>
      </w:r>
      <w:r w:rsidR="003039B7">
        <w:rPr>
          <w:rFonts w:ascii="Times New Roman" w:hAnsi="Times New Roman" w:cs="Times New Roman"/>
          <w:sz w:val="20"/>
          <w:szCs w:val="20"/>
        </w:rPr>
        <w:t>frequently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making </w:t>
      </w:r>
      <w:r w:rsidR="008A0532">
        <w:rPr>
          <w:rFonts w:ascii="Times New Roman" w:hAnsi="Times New Roman" w:cs="Times New Roman"/>
          <w:sz w:val="20"/>
          <w:szCs w:val="20"/>
        </w:rPr>
        <w:t xml:space="preserve">the network 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topology </w:t>
      </w:r>
      <w:r w:rsidR="003039B7">
        <w:rPr>
          <w:rFonts w:ascii="Times New Roman" w:hAnsi="Times New Roman" w:cs="Times New Roman"/>
          <w:sz w:val="20"/>
          <w:szCs w:val="20"/>
        </w:rPr>
        <w:t xml:space="preserve">totally </w:t>
      </w:r>
      <w:r w:rsidR="008219D5" w:rsidRPr="008219D5">
        <w:rPr>
          <w:rFonts w:ascii="Times New Roman" w:hAnsi="Times New Roman" w:cs="Times New Roman"/>
          <w:sz w:val="20"/>
          <w:szCs w:val="20"/>
        </w:rPr>
        <w:t>dynamic</w:t>
      </w:r>
      <w:r w:rsidR="009A67CE">
        <w:rPr>
          <w:rFonts w:ascii="Times New Roman" w:hAnsi="Times New Roman" w:cs="Times New Roman"/>
          <w:sz w:val="20"/>
          <w:szCs w:val="20"/>
        </w:rPr>
        <w:t xml:space="preserve"> [1]</w:t>
      </w:r>
      <w:r w:rsidR="00AD404B">
        <w:rPr>
          <w:rFonts w:ascii="Times New Roman" w:hAnsi="Times New Roman" w:cs="Times New Roman"/>
          <w:sz w:val="20"/>
          <w:szCs w:val="20"/>
        </w:rPr>
        <w:t>[2]</w:t>
      </w:r>
      <w:r w:rsidR="008219D5" w:rsidRPr="008219D5">
        <w:rPr>
          <w:rFonts w:ascii="Times New Roman" w:hAnsi="Times New Roman" w:cs="Times New Roman"/>
          <w:sz w:val="20"/>
          <w:szCs w:val="20"/>
        </w:rPr>
        <w:t>. Nodes have the freedom to move into and out of a network. Nodes carry multi</w:t>
      </w:r>
      <w:r w:rsidR="0054239F">
        <w:rPr>
          <w:rFonts w:ascii="Times New Roman" w:hAnsi="Times New Roman" w:cs="Times New Roman"/>
          <w:sz w:val="20"/>
          <w:szCs w:val="20"/>
        </w:rPr>
        <w:t>-</w:t>
      </w:r>
      <w:r w:rsidR="008219D5" w:rsidRPr="008219D5">
        <w:rPr>
          <w:rFonts w:ascii="Times New Roman" w:hAnsi="Times New Roman" w:cs="Times New Roman"/>
          <w:sz w:val="20"/>
          <w:szCs w:val="20"/>
        </w:rPr>
        <w:t>hop communication with restricted battery</w:t>
      </w:r>
      <w:r w:rsidR="008C6B2D">
        <w:rPr>
          <w:rFonts w:ascii="Times New Roman" w:hAnsi="Times New Roman" w:cs="Times New Roman"/>
          <w:sz w:val="20"/>
          <w:szCs w:val="20"/>
        </w:rPr>
        <w:t xml:space="preserve"> capacities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, limited bandwidth and </w:t>
      </w:r>
      <w:r w:rsidR="00876D45">
        <w:rPr>
          <w:rFonts w:ascii="Times New Roman" w:hAnsi="Times New Roman" w:cs="Times New Roman"/>
          <w:sz w:val="20"/>
          <w:szCs w:val="20"/>
        </w:rPr>
        <w:t>minima</w:t>
      </w:r>
      <w:r w:rsidR="00DD09F7">
        <w:rPr>
          <w:rFonts w:ascii="Times New Roman" w:hAnsi="Times New Roman" w:cs="Times New Roman"/>
          <w:sz w:val="20"/>
          <w:szCs w:val="20"/>
        </w:rPr>
        <w:t>l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physical security. Due to these characteristics</w:t>
      </w:r>
      <w:r w:rsidR="00560692">
        <w:rPr>
          <w:rFonts w:ascii="Times New Roman" w:hAnsi="Times New Roman" w:cs="Times New Roman"/>
          <w:sz w:val="20"/>
          <w:szCs w:val="20"/>
        </w:rPr>
        <w:t>,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MANETs popup as </w:t>
      </w:r>
      <w:r w:rsidR="00BC0847">
        <w:rPr>
          <w:rFonts w:ascii="Times New Roman" w:hAnsi="Times New Roman" w:cs="Times New Roman"/>
          <w:sz w:val="20"/>
          <w:szCs w:val="20"/>
        </w:rPr>
        <w:t>one of the best</w:t>
      </w:r>
      <w:r w:rsidR="00E84636">
        <w:rPr>
          <w:rFonts w:ascii="Times New Roman" w:hAnsi="Times New Roman" w:cs="Times New Roman"/>
          <w:sz w:val="20"/>
          <w:szCs w:val="20"/>
        </w:rPr>
        <w:t xml:space="preserve"> </w:t>
      </w:r>
      <w:r w:rsidR="00BC0847">
        <w:rPr>
          <w:rFonts w:ascii="Times New Roman" w:hAnsi="Times New Roman" w:cs="Times New Roman"/>
          <w:sz w:val="20"/>
          <w:szCs w:val="20"/>
        </w:rPr>
        <w:t>alternative</w:t>
      </w:r>
      <w:r w:rsidR="00FC5B5A">
        <w:rPr>
          <w:rFonts w:ascii="Times New Roman" w:hAnsi="Times New Roman" w:cs="Times New Roman"/>
          <w:sz w:val="20"/>
          <w:szCs w:val="20"/>
        </w:rPr>
        <w:t>s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for </w:t>
      </w:r>
      <w:r w:rsidR="00E84636">
        <w:rPr>
          <w:rFonts w:ascii="Times New Roman" w:hAnsi="Times New Roman" w:cs="Times New Roman"/>
          <w:sz w:val="20"/>
          <w:szCs w:val="20"/>
        </w:rPr>
        <w:t>inter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connecting mobile devices </w:t>
      </w:r>
      <w:r w:rsidR="00BC0847">
        <w:rPr>
          <w:rFonts w:ascii="Times New Roman" w:hAnsi="Times New Roman" w:cs="Times New Roman"/>
          <w:sz w:val="20"/>
          <w:szCs w:val="20"/>
        </w:rPr>
        <w:t>rapidly</w:t>
      </w:r>
      <w:r w:rsidR="00FA045A">
        <w:rPr>
          <w:rFonts w:ascii="Times New Roman" w:hAnsi="Times New Roman" w:cs="Times New Roman"/>
          <w:sz w:val="20"/>
          <w:szCs w:val="20"/>
        </w:rPr>
        <w:t xml:space="preserve"> </w:t>
      </w:r>
      <w:r w:rsidR="00FC5B5A">
        <w:rPr>
          <w:rFonts w:ascii="Times New Roman" w:hAnsi="Times New Roman" w:cs="Times New Roman"/>
          <w:sz w:val="20"/>
          <w:szCs w:val="20"/>
        </w:rPr>
        <w:t xml:space="preserve">for establishing communication 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in </w:t>
      </w:r>
      <w:r w:rsidR="00FC5B5A">
        <w:rPr>
          <w:rFonts w:ascii="Times New Roman" w:hAnsi="Times New Roman" w:cs="Times New Roman"/>
          <w:sz w:val="20"/>
          <w:szCs w:val="20"/>
        </w:rPr>
        <w:t xml:space="preserve">flood hit areas, battle fields, ad hoc conferencing and so on. </w:t>
      </w:r>
      <w:r w:rsidR="008219D5" w:rsidRPr="008219D5">
        <w:rPr>
          <w:rFonts w:ascii="Times New Roman" w:hAnsi="Times New Roman" w:cs="Times New Roman"/>
          <w:sz w:val="20"/>
          <w:szCs w:val="20"/>
        </w:rPr>
        <w:t>Thus lack of infrastructure, open architecture and constrained environment, make MANET vulnerable to a variety of attacks</w:t>
      </w:r>
      <w:r w:rsidR="009A67CE">
        <w:rPr>
          <w:rFonts w:ascii="Times New Roman" w:hAnsi="Times New Roman" w:cs="Times New Roman"/>
          <w:sz w:val="20"/>
          <w:szCs w:val="20"/>
        </w:rPr>
        <w:t xml:space="preserve"> [</w:t>
      </w:r>
      <w:r w:rsidR="003648EF">
        <w:rPr>
          <w:rFonts w:ascii="Times New Roman" w:hAnsi="Times New Roman" w:cs="Times New Roman"/>
          <w:sz w:val="20"/>
          <w:szCs w:val="20"/>
        </w:rPr>
        <w:t>3</w:t>
      </w:r>
      <w:r w:rsidR="009A67CE">
        <w:rPr>
          <w:rFonts w:ascii="Times New Roman" w:hAnsi="Times New Roman" w:cs="Times New Roman"/>
          <w:sz w:val="20"/>
          <w:szCs w:val="20"/>
        </w:rPr>
        <w:t>]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.Route Request flooding attack </w:t>
      </w:r>
      <w:r w:rsidR="009A67CE">
        <w:rPr>
          <w:rFonts w:ascii="Times New Roman" w:hAnsi="Times New Roman" w:cs="Times New Roman"/>
          <w:sz w:val="20"/>
          <w:szCs w:val="20"/>
        </w:rPr>
        <w:t>[</w:t>
      </w:r>
      <w:r w:rsidR="003648EF">
        <w:rPr>
          <w:rFonts w:ascii="Times New Roman" w:hAnsi="Times New Roman" w:cs="Times New Roman"/>
          <w:sz w:val="20"/>
          <w:szCs w:val="20"/>
        </w:rPr>
        <w:t>4] [5</w:t>
      </w:r>
      <w:r w:rsidR="009A67CE">
        <w:rPr>
          <w:rFonts w:ascii="Times New Roman" w:hAnsi="Times New Roman" w:cs="Times New Roman"/>
          <w:sz w:val="20"/>
          <w:szCs w:val="20"/>
        </w:rPr>
        <w:t xml:space="preserve">] </w:t>
      </w:r>
      <w:r w:rsidR="00560692">
        <w:rPr>
          <w:rFonts w:ascii="Times New Roman" w:hAnsi="Times New Roman" w:cs="Times New Roman"/>
          <w:sz w:val="20"/>
          <w:szCs w:val="20"/>
        </w:rPr>
        <w:t xml:space="preserve">is </w:t>
      </w:r>
      <w:r w:rsidR="008219D5" w:rsidRPr="008219D5">
        <w:rPr>
          <w:rFonts w:ascii="Times New Roman" w:hAnsi="Times New Roman" w:cs="Times New Roman"/>
          <w:sz w:val="20"/>
          <w:szCs w:val="20"/>
        </w:rPr>
        <w:t>one of</w:t>
      </w:r>
      <w:r w:rsidR="00560692">
        <w:rPr>
          <w:rFonts w:ascii="Times New Roman" w:hAnsi="Times New Roman" w:cs="Times New Roman"/>
          <w:sz w:val="20"/>
          <w:szCs w:val="20"/>
        </w:rPr>
        <w:t xml:space="preserve"> the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serious attacks that has the ability to disrupt the network performance drastically</w:t>
      </w:r>
      <w:r w:rsidR="00560692">
        <w:rPr>
          <w:rFonts w:ascii="Times New Roman" w:hAnsi="Times New Roman" w:cs="Times New Roman"/>
          <w:sz w:val="20"/>
          <w:szCs w:val="20"/>
        </w:rPr>
        <w:t>,</w:t>
      </w:r>
      <w:r w:rsidR="009A67CE">
        <w:rPr>
          <w:rFonts w:ascii="Times New Roman" w:hAnsi="Times New Roman" w:cs="Times New Roman"/>
          <w:sz w:val="20"/>
          <w:szCs w:val="20"/>
        </w:rPr>
        <w:t xml:space="preserve"> leading </w:t>
      </w:r>
      <w:r w:rsidR="00CA1653">
        <w:rPr>
          <w:rFonts w:ascii="Times New Roman" w:hAnsi="Times New Roman" w:cs="Times New Roman"/>
          <w:sz w:val="20"/>
          <w:szCs w:val="20"/>
        </w:rPr>
        <w:t>to denial of service [6</w:t>
      </w:r>
      <w:r w:rsidR="009A67CE">
        <w:rPr>
          <w:rFonts w:ascii="Times New Roman" w:hAnsi="Times New Roman" w:cs="Times New Roman"/>
          <w:sz w:val="20"/>
          <w:szCs w:val="20"/>
        </w:rPr>
        <w:t>]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. In this paper we </w:t>
      </w:r>
      <w:r w:rsidR="004618C1">
        <w:rPr>
          <w:rFonts w:ascii="Times New Roman" w:hAnsi="Times New Roman" w:cs="Times New Roman"/>
          <w:sz w:val="20"/>
          <w:szCs w:val="20"/>
        </w:rPr>
        <w:t>implement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RREQ flooding attack in t</w:t>
      </w:r>
      <w:r w:rsidR="00AD5B95">
        <w:rPr>
          <w:rFonts w:ascii="Times New Roman" w:hAnsi="Times New Roman" w:cs="Times New Roman"/>
          <w:sz w:val="20"/>
          <w:szCs w:val="20"/>
        </w:rPr>
        <w:t>wo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popular reactive routing protocols – AODV</w:t>
      </w:r>
      <w:r w:rsidR="00AD5B95">
        <w:rPr>
          <w:rFonts w:ascii="Times New Roman" w:hAnsi="Times New Roman" w:cs="Times New Roman"/>
          <w:sz w:val="20"/>
          <w:szCs w:val="20"/>
        </w:rPr>
        <w:t xml:space="preserve"> and</w:t>
      </w:r>
      <w:r w:rsidR="008219D5" w:rsidRPr="008219D5">
        <w:rPr>
          <w:rFonts w:ascii="Times New Roman" w:hAnsi="Times New Roman" w:cs="Times New Roman"/>
          <w:sz w:val="20"/>
          <w:szCs w:val="20"/>
        </w:rPr>
        <w:t xml:space="preserve"> DSR </w:t>
      </w:r>
      <w:r w:rsidR="0054239F">
        <w:rPr>
          <w:rFonts w:ascii="Times New Roman" w:hAnsi="Times New Roman" w:cs="Times New Roman"/>
          <w:sz w:val="20"/>
          <w:szCs w:val="20"/>
        </w:rPr>
        <w:t xml:space="preserve">to study </w:t>
      </w:r>
      <w:r w:rsidR="006F6A03">
        <w:rPr>
          <w:rFonts w:ascii="Times New Roman" w:hAnsi="Times New Roman" w:cs="Times New Roman"/>
          <w:sz w:val="20"/>
          <w:szCs w:val="20"/>
        </w:rPr>
        <w:t xml:space="preserve">and compare </w:t>
      </w:r>
      <w:r w:rsidR="0054239F">
        <w:rPr>
          <w:rFonts w:ascii="Times New Roman" w:hAnsi="Times New Roman" w:cs="Times New Roman"/>
          <w:sz w:val="20"/>
          <w:szCs w:val="20"/>
        </w:rPr>
        <w:t>their performance.</w:t>
      </w:r>
    </w:p>
    <w:p w:rsidR="008219D5" w:rsidRPr="002F36C4" w:rsidRDefault="002F36C4" w:rsidP="008219D5">
      <w:pPr>
        <w:pStyle w:val="ListParagraph"/>
        <w:numPr>
          <w:ilvl w:val="0"/>
          <w:numId w:val="3"/>
        </w:numPr>
        <w:spacing w:line="238" w:lineRule="auto"/>
        <w:jc w:val="both"/>
        <w:rPr>
          <w:rFonts w:ascii="Times New Roman" w:hAnsi="Times New Roman" w:cs="Times New Roman"/>
          <w:b/>
          <w:color w:val="1F3864" w:themeColor="accent5" w:themeShade="80"/>
        </w:rPr>
      </w:pPr>
      <w:r w:rsidRPr="002F36C4">
        <w:rPr>
          <w:rFonts w:ascii="Times New Roman" w:hAnsi="Times New Roman" w:cs="Times New Roman"/>
          <w:b/>
          <w:color w:val="1F3864" w:themeColor="accent5" w:themeShade="80"/>
        </w:rPr>
        <w:t>ROUTING IN MANETs</w:t>
      </w:r>
    </w:p>
    <w:p w:rsidR="002F36C4" w:rsidRPr="00760238" w:rsidRDefault="002F36C4" w:rsidP="008004A2">
      <w:pPr>
        <w:spacing w:line="23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0238">
        <w:rPr>
          <w:rFonts w:ascii="Times New Roman" w:hAnsi="Times New Roman" w:cs="Times New Roman"/>
          <w:sz w:val="20"/>
          <w:szCs w:val="20"/>
        </w:rPr>
        <w:t>A major challenge in dynamically varying, bandwidth constrained, multi-hop, self-organizing wireless mobile ad hoc network is to find efficient route</w:t>
      </w:r>
      <w:r w:rsidR="001B1270">
        <w:rPr>
          <w:rFonts w:ascii="Times New Roman" w:hAnsi="Times New Roman" w:cs="Times New Roman"/>
          <w:sz w:val="20"/>
          <w:szCs w:val="20"/>
        </w:rPr>
        <w:t>s</w:t>
      </w:r>
      <w:r w:rsidRPr="00760238">
        <w:rPr>
          <w:rFonts w:ascii="Times New Roman" w:hAnsi="Times New Roman" w:cs="Times New Roman"/>
          <w:sz w:val="20"/>
          <w:szCs w:val="20"/>
        </w:rPr>
        <w:t xml:space="preserve"> for </w:t>
      </w:r>
      <w:r w:rsidR="009E12CD" w:rsidRPr="00760238">
        <w:rPr>
          <w:rFonts w:ascii="Times New Roman" w:hAnsi="Times New Roman" w:cs="Times New Roman"/>
          <w:sz w:val="20"/>
          <w:szCs w:val="20"/>
        </w:rPr>
        <w:t>establishing</w:t>
      </w:r>
      <w:r w:rsidRPr="00760238">
        <w:rPr>
          <w:rFonts w:ascii="Times New Roman" w:hAnsi="Times New Roman" w:cs="Times New Roman"/>
          <w:sz w:val="20"/>
          <w:szCs w:val="20"/>
        </w:rPr>
        <w:t xml:space="preserve"> uninterrupted communication between two communicating </w:t>
      </w:r>
      <w:r w:rsidR="004D2D7F" w:rsidRPr="00760238">
        <w:rPr>
          <w:rFonts w:ascii="Times New Roman" w:hAnsi="Times New Roman" w:cs="Times New Roman"/>
          <w:sz w:val="20"/>
          <w:szCs w:val="20"/>
        </w:rPr>
        <w:t>nodes</w:t>
      </w:r>
      <w:r w:rsidRPr="00760238">
        <w:rPr>
          <w:rFonts w:ascii="Times New Roman" w:hAnsi="Times New Roman" w:cs="Times New Roman"/>
          <w:sz w:val="20"/>
          <w:szCs w:val="20"/>
        </w:rPr>
        <w:t>. Each node in ad hoc network performs dual task of host as well as of a router. Therefore</w:t>
      </w:r>
      <w:r w:rsidR="007D3D4F" w:rsidRPr="00760238">
        <w:rPr>
          <w:rFonts w:ascii="Times New Roman" w:hAnsi="Times New Roman" w:cs="Times New Roman"/>
          <w:sz w:val="20"/>
          <w:szCs w:val="20"/>
        </w:rPr>
        <w:t>,</w:t>
      </w:r>
      <w:r w:rsidRPr="00760238">
        <w:rPr>
          <w:rFonts w:ascii="Times New Roman" w:hAnsi="Times New Roman" w:cs="Times New Roman"/>
          <w:sz w:val="20"/>
          <w:szCs w:val="20"/>
        </w:rPr>
        <w:t xml:space="preserve"> routing protocols play a very important in these networks. Routing protocols in MANETs are </w:t>
      </w:r>
      <w:r w:rsidR="001B1270">
        <w:rPr>
          <w:rFonts w:ascii="Times New Roman" w:hAnsi="Times New Roman" w:cs="Times New Roman"/>
          <w:sz w:val="20"/>
          <w:szCs w:val="20"/>
        </w:rPr>
        <w:t xml:space="preserve">divided </w:t>
      </w:r>
      <w:r w:rsidRPr="00760238">
        <w:rPr>
          <w:rFonts w:ascii="Times New Roman" w:hAnsi="Times New Roman" w:cs="Times New Roman"/>
          <w:sz w:val="20"/>
          <w:szCs w:val="20"/>
        </w:rPr>
        <w:t>in</w:t>
      </w:r>
      <w:r w:rsidR="001B1270">
        <w:rPr>
          <w:rFonts w:ascii="Times New Roman" w:hAnsi="Times New Roman" w:cs="Times New Roman"/>
          <w:sz w:val="20"/>
          <w:szCs w:val="20"/>
        </w:rPr>
        <w:t>to</w:t>
      </w:r>
      <w:r w:rsidR="00AB5697">
        <w:rPr>
          <w:rFonts w:ascii="Times New Roman" w:hAnsi="Times New Roman" w:cs="Times New Roman"/>
          <w:sz w:val="20"/>
          <w:szCs w:val="20"/>
        </w:rPr>
        <w:t xml:space="preserve"> </w:t>
      </w:r>
      <w:r w:rsidR="0010646D" w:rsidRPr="00760238">
        <w:rPr>
          <w:rFonts w:ascii="Times New Roman" w:hAnsi="Times New Roman" w:cs="Times New Roman"/>
          <w:sz w:val="20"/>
          <w:szCs w:val="20"/>
        </w:rPr>
        <w:t xml:space="preserve">three </w:t>
      </w:r>
      <w:r w:rsidR="001B1270">
        <w:rPr>
          <w:rFonts w:ascii="Times New Roman" w:hAnsi="Times New Roman" w:cs="Times New Roman"/>
          <w:sz w:val="20"/>
          <w:szCs w:val="20"/>
        </w:rPr>
        <w:t>categories</w:t>
      </w:r>
      <w:r w:rsidRPr="00760238">
        <w:rPr>
          <w:rFonts w:ascii="Times New Roman" w:hAnsi="Times New Roman" w:cs="Times New Roman"/>
          <w:sz w:val="20"/>
          <w:szCs w:val="20"/>
        </w:rPr>
        <w:t xml:space="preserve"> (1) Table Driven</w:t>
      </w:r>
      <w:r w:rsidR="00DC0558">
        <w:rPr>
          <w:rFonts w:ascii="Times New Roman" w:hAnsi="Times New Roman" w:cs="Times New Roman"/>
          <w:sz w:val="20"/>
          <w:szCs w:val="20"/>
        </w:rPr>
        <w:t xml:space="preserve"> or </w:t>
      </w:r>
      <w:r w:rsidRPr="00760238">
        <w:rPr>
          <w:rFonts w:ascii="Times New Roman" w:hAnsi="Times New Roman" w:cs="Times New Roman"/>
          <w:sz w:val="20"/>
          <w:szCs w:val="20"/>
        </w:rPr>
        <w:t>Proactive routing protocols (2) On-Demand</w:t>
      </w:r>
      <w:r w:rsidR="00DC0558">
        <w:rPr>
          <w:rFonts w:ascii="Times New Roman" w:hAnsi="Times New Roman" w:cs="Times New Roman"/>
          <w:sz w:val="20"/>
          <w:szCs w:val="20"/>
        </w:rPr>
        <w:t xml:space="preserve"> or</w:t>
      </w:r>
      <w:r w:rsidR="00D534F6">
        <w:rPr>
          <w:rFonts w:ascii="Times New Roman" w:hAnsi="Times New Roman" w:cs="Times New Roman"/>
          <w:sz w:val="20"/>
          <w:szCs w:val="20"/>
        </w:rPr>
        <w:t xml:space="preserve"> </w:t>
      </w:r>
      <w:r w:rsidRPr="00760238">
        <w:rPr>
          <w:rFonts w:ascii="Times New Roman" w:hAnsi="Times New Roman" w:cs="Times New Roman"/>
          <w:sz w:val="20"/>
          <w:szCs w:val="20"/>
        </w:rPr>
        <w:t>Reactive protocols (3) Hybrid Routing protocols. Studies reveal that</w:t>
      </w:r>
      <w:r w:rsidR="003277D0">
        <w:rPr>
          <w:rFonts w:ascii="Times New Roman" w:hAnsi="Times New Roman" w:cs="Times New Roman"/>
          <w:sz w:val="20"/>
          <w:szCs w:val="20"/>
        </w:rPr>
        <w:t>,</w:t>
      </w:r>
      <w:r w:rsidRPr="00760238">
        <w:rPr>
          <w:rFonts w:ascii="Times New Roman" w:hAnsi="Times New Roman" w:cs="Times New Roman"/>
          <w:sz w:val="20"/>
          <w:szCs w:val="20"/>
        </w:rPr>
        <w:t xml:space="preserve"> protocols </w:t>
      </w:r>
      <w:r w:rsidR="002F564A">
        <w:rPr>
          <w:rFonts w:ascii="Times New Roman" w:hAnsi="Times New Roman" w:cs="Times New Roman"/>
          <w:sz w:val="20"/>
          <w:szCs w:val="20"/>
        </w:rPr>
        <w:t xml:space="preserve">falling under reactive category depict better performance as compared to </w:t>
      </w:r>
      <w:r w:rsidRPr="00760238">
        <w:rPr>
          <w:rFonts w:ascii="Times New Roman" w:hAnsi="Times New Roman" w:cs="Times New Roman"/>
          <w:sz w:val="20"/>
          <w:szCs w:val="20"/>
        </w:rPr>
        <w:t xml:space="preserve">proactive and hybrid </w:t>
      </w:r>
      <w:r w:rsidR="002F564A">
        <w:rPr>
          <w:rFonts w:ascii="Times New Roman" w:hAnsi="Times New Roman" w:cs="Times New Roman"/>
          <w:sz w:val="20"/>
          <w:szCs w:val="20"/>
        </w:rPr>
        <w:t>category due to their</w:t>
      </w:r>
      <w:r w:rsidRPr="00760238">
        <w:rPr>
          <w:rFonts w:ascii="Times New Roman" w:hAnsi="Times New Roman" w:cs="Times New Roman"/>
          <w:sz w:val="20"/>
          <w:szCs w:val="20"/>
        </w:rPr>
        <w:t xml:space="preserve"> reduc</w:t>
      </w:r>
      <w:r w:rsidR="002F564A">
        <w:rPr>
          <w:rFonts w:ascii="Times New Roman" w:hAnsi="Times New Roman" w:cs="Times New Roman"/>
          <w:sz w:val="20"/>
          <w:szCs w:val="20"/>
        </w:rPr>
        <w:t>ed</w:t>
      </w:r>
      <w:r w:rsidRPr="00760238">
        <w:rPr>
          <w:rFonts w:ascii="Times New Roman" w:hAnsi="Times New Roman" w:cs="Times New Roman"/>
          <w:sz w:val="20"/>
          <w:szCs w:val="20"/>
        </w:rPr>
        <w:t xml:space="preserve"> memory consumption and low control overhead. </w:t>
      </w:r>
      <w:r w:rsidR="00985754">
        <w:rPr>
          <w:rFonts w:ascii="Times New Roman" w:hAnsi="Times New Roman" w:cs="Times New Roman"/>
          <w:sz w:val="20"/>
          <w:szCs w:val="20"/>
        </w:rPr>
        <w:t>Moreover, r</w:t>
      </w:r>
      <w:r w:rsidR="00E22774">
        <w:rPr>
          <w:rFonts w:ascii="Times New Roman" w:hAnsi="Times New Roman" w:cs="Times New Roman"/>
          <w:sz w:val="20"/>
          <w:szCs w:val="20"/>
        </w:rPr>
        <w:t xml:space="preserve">oute discovery and maintenance procedure in table driven and hybrid </w:t>
      </w:r>
      <w:r w:rsidR="00BA227C">
        <w:rPr>
          <w:rFonts w:ascii="Times New Roman" w:hAnsi="Times New Roman" w:cs="Times New Roman"/>
          <w:sz w:val="20"/>
          <w:szCs w:val="20"/>
        </w:rPr>
        <w:t xml:space="preserve">protocols push their </w:t>
      </w:r>
      <w:r w:rsidR="00BA227C">
        <w:rPr>
          <w:rFonts w:ascii="Times New Roman" w:hAnsi="Times New Roman" w:cs="Times New Roman"/>
          <w:sz w:val="20"/>
          <w:szCs w:val="20"/>
        </w:rPr>
        <w:lastRenderedPageBreak/>
        <w:t>performances, comparatively down</w:t>
      </w:r>
      <w:r w:rsidR="006A77C2">
        <w:rPr>
          <w:rFonts w:ascii="Times New Roman" w:hAnsi="Times New Roman" w:cs="Times New Roman"/>
          <w:sz w:val="20"/>
          <w:szCs w:val="20"/>
        </w:rPr>
        <w:t xml:space="preserve">, due to the fact that they detect broken links in </w:t>
      </w:r>
      <w:r w:rsidR="00985754">
        <w:rPr>
          <w:rFonts w:ascii="Times New Roman" w:hAnsi="Times New Roman" w:cs="Times New Roman"/>
          <w:sz w:val="20"/>
          <w:szCs w:val="20"/>
        </w:rPr>
        <w:t>a slow</w:t>
      </w:r>
      <w:r w:rsidR="006A77C2">
        <w:rPr>
          <w:rFonts w:ascii="Times New Roman" w:hAnsi="Times New Roman" w:cs="Times New Roman"/>
          <w:sz w:val="20"/>
          <w:szCs w:val="20"/>
        </w:rPr>
        <w:t xml:space="preserve"> </w:t>
      </w:r>
      <w:r w:rsidR="00985754">
        <w:rPr>
          <w:rFonts w:ascii="Times New Roman" w:hAnsi="Times New Roman" w:cs="Times New Roman"/>
          <w:sz w:val="20"/>
          <w:szCs w:val="20"/>
        </w:rPr>
        <w:t>manner</w:t>
      </w:r>
      <w:r w:rsidR="006A77C2">
        <w:rPr>
          <w:rFonts w:ascii="Times New Roman" w:hAnsi="Times New Roman" w:cs="Times New Roman"/>
          <w:sz w:val="20"/>
          <w:szCs w:val="20"/>
        </w:rPr>
        <w:t xml:space="preserve"> and keep on</w:t>
      </w:r>
      <w:r w:rsidR="00E22774">
        <w:rPr>
          <w:rFonts w:ascii="Times New Roman" w:hAnsi="Times New Roman" w:cs="Times New Roman"/>
          <w:sz w:val="20"/>
          <w:szCs w:val="20"/>
        </w:rPr>
        <w:t xml:space="preserve"> </w:t>
      </w:r>
      <w:r w:rsidR="007537E7">
        <w:rPr>
          <w:rFonts w:ascii="Times New Roman" w:hAnsi="Times New Roman" w:cs="Times New Roman"/>
          <w:sz w:val="20"/>
          <w:szCs w:val="20"/>
        </w:rPr>
        <w:t xml:space="preserve">exchanging </w:t>
      </w:r>
      <w:r w:rsidR="00E22774">
        <w:rPr>
          <w:rFonts w:ascii="Times New Roman" w:hAnsi="Times New Roman" w:cs="Times New Roman"/>
          <w:sz w:val="20"/>
          <w:szCs w:val="20"/>
        </w:rPr>
        <w:t>and updating</w:t>
      </w:r>
      <w:r w:rsidR="007537E7">
        <w:rPr>
          <w:rFonts w:ascii="Times New Roman" w:hAnsi="Times New Roman" w:cs="Times New Roman"/>
          <w:sz w:val="20"/>
          <w:szCs w:val="20"/>
        </w:rPr>
        <w:t xml:space="preserve"> </w:t>
      </w:r>
      <w:r w:rsidR="00E22774">
        <w:rPr>
          <w:rFonts w:ascii="Times New Roman" w:hAnsi="Times New Roman" w:cs="Times New Roman"/>
          <w:sz w:val="20"/>
          <w:szCs w:val="20"/>
        </w:rPr>
        <w:t xml:space="preserve">their </w:t>
      </w:r>
      <w:r w:rsidR="007537E7">
        <w:rPr>
          <w:rFonts w:ascii="Times New Roman" w:hAnsi="Times New Roman" w:cs="Times New Roman"/>
          <w:sz w:val="20"/>
          <w:szCs w:val="20"/>
        </w:rPr>
        <w:t>routing information</w:t>
      </w:r>
      <w:r w:rsidR="00E22774">
        <w:rPr>
          <w:rFonts w:ascii="Times New Roman" w:hAnsi="Times New Roman" w:cs="Times New Roman"/>
          <w:sz w:val="20"/>
          <w:szCs w:val="20"/>
        </w:rPr>
        <w:t>, when not desired also</w:t>
      </w:r>
      <w:r w:rsidR="005A7034">
        <w:rPr>
          <w:rFonts w:ascii="Times New Roman" w:hAnsi="Times New Roman" w:cs="Times New Roman"/>
          <w:sz w:val="20"/>
          <w:szCs w:val="20"/>
        </w:rPr>
        <w:t>[13][14][15]</w:t>
      </w:r>
      <w:r w:rsidRPr="00760238">
        <w:rPr>
          <w:rFonts w:ascii="Times New Roman" w:hAnsi="Times New Roman" w:cs="Times New Roman"/>
          <w:sz w:val="20"/>
          <w:szCs w:val="20"/>
        </w:rPr>
        <w:t xml:space="preserve">. Therefore, in this paper we </w:t>
      </w:r>
      <w:r w:rsidR="00213DF6">
        <w:rPr>
          <w:rFonts w:ascii="Times New Roman" w:hAnsi="Times New Roman" w:cs="Times New Roman"/>
          <w:sz w:val="20"/>
          <w:szCs w:val="20"/>
        </w:rPr>
        <w:t xml:space="preserve">investigate and later </w:t>
      </w:r>
      <w:r w:rsidRPr="00760238">
        <w:rPr>
          <w:rFonts w:ascii="Times New Roman" w:hAnsi="Times New Roman" w:cs="Times New Roman"/>
          <w:sz w:val="20"/>
          <w:szCs w:val="20"/>
        </w:rPr>
        <w:t xml:space="preserve">compare the performance of </w:t>
      </w:r>
      <w:r w:rsidR="00213DF6">
        <w:rPr>
          <w:rFonts w:ascii="Times New Roman" w:hAnsi="Times New Roman" w:cs="Times New Roman"/>
          <w:sz w:val="20"/>
          <w:szCs w:val="20"/>
        </w:rPr>
        <w:t xml:space="preserve">AODV and DSR </w:t>
      </w:r>
      <w:r w:rsidRPr="00760238">
        <w:rPr>
          <w:rFonts w:ascii="Times New Roman" w:hAnsi="Times New Roman" w:cs="Times New Roman"/>
          <w:sz w:val="20"/>
          <w:szCs w:val="20"/>
        </w:rPr>
        <w:t xml:space="preserve">reactive routing protocols under </w:t>
      </w:r>
      <w:r w:rsidR="00E61DB7">
        <w:rPr>
          <w:rFonts w:ascii="Times New Roman" w:hAnsi="Times New Roman" w:cs="Times New Roman"/>
          <w:sz w:val="20"/>
          <w:szCs w:val="20"/>
        </w:rPr>
        <w:t>RREQ</w:t>
      </w:r>
      <w:r w:rsidRPr="00760238">
        <w:rPr>
          <w:rFonts w:ascii="Times New Roman" w:hAnsi="Times New Roman" w:cs="Times New Roman"/>
          <w:sz w:val="20"/>
          <w:szCs w:val="20"/>
        </w:rPr>
        <w:t xml:space="preserve"> flooding attack</w:t>
      </w:r>
      <w:r w:rsidR="006D17A2">
        <w:rPr>
          <w:rFonts w:ascii="Times New Roman" w:hAnsi="Times New Roman" w:cs="Times New Roman"/>
          <w:sz w:val="20"/>
          <w:szCs w:val="20"/>
        </w:rPr>
        <w:t xml:space="preserve"> using simulations</w:t>
      </w:r>
      <w:r w:rsidRPr="00760238">
        <w:rPr>
          <w:rFonts w:ascii="Times New Roman" w:hAnsi="Times New Roman" w:cs="Times New Roman"/>
          <w:sz w:val="20"/>
          <w:szCs w:val="20"/>
        </w:rPr>
        <w:t>.</w:t>
      </w:r>
    </w:p>
    <w:p w:rsidR="00760238" w:rsidRPr="001A01A7" w:rsidRDefault="00760238" w:rsidP="00760238">
      <w:pPr>
        <w:pStyle w:val="ListParagraph"/>
        <w:numPr>
          <w:ilvl w:val="0"/>
          <w:numId w:val="3"/>
        </w:numPr>
        <w:spacing w:line="238" w:lineRule="auto"/>
        <w:jc w:val="both"/>
        <w:rPr>
          <w:rFonts w:ascii="Times New Roman" w:hAnsi="Times New Roman" w:cs="Times New Roman"/>
          <w:b/>
          <w:color w:val="002060"/>
        </w:rPr>
      </w:pPr>
      <w:r w:rsidRPr="001A01A7">
        <w:rPr>
          <w:rFonts w:ascii="Times New Roman" w:hAnsi="Times New Roman" w:cs="Times New Roman"/>
          <w:b/>
          <w:color w:val="002060"/>
        </w:rPr>
        <w:t>GENERAL CHARACTERISTICS OF REACTIVE ROUTING PROTOCOLS</w:t>
      </w:r>
    </w:p>
    <w:p w:rsidR="00760238" w:rsidRDefault="00760238" w:rsidP="008004A2">
      <w:pPr>
        <w:spacing w:line="23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0238">
        <w:rPr>
          <w:rFonts w:ascii="Times New Roman" w:hAnsi="Times New Roman" w:cs="Times New Roman"/>
          <w:sz w:val="20"/>
          <w:szCs w:val="20"/>
        </w:rPr>
        <w:t xml:space="preserve">Reactive routing protocols discover the routes between the communicating nodes on “as needed” basis. For initiating communication, the source invokes a route discovery process by </w:t>
      </w:r>
      <w:r w:rsidR="00502FBC">
        <w:rPr>
          <w:rFonts w:ascii="Times New Roman" w:hAnsi="Times New Roman" w:cs="Times New Roman"/>
          <w:sz w:val="20"/>
          <w:szCs w:val="20"/>
        </w:rPr>
        <w:t>broadcasting</w:t>
      </w:r>
      <w:r w:rsidRPr="00760238">
        <w:rPr>
          <w:rFonts w:ascii="Times New Roman" w:hAnsi="Times New Roman" w:cs="Times New Roman"/>
          <w:sz w:val="20"/>
          <w:szCs w:val="20"/>
        </w:rPr>
        <w:t xml:space="preserve"> route request (RREQ) control packets in the network. Assuming that the links are bidirectional in nature, a route reply (RREP) control packet is sent back to the source node using link reversal by the destination or an intermediate node having a fresh route to the required destination.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Pr="00760238">
        <w:rPr>
          <w:rFonts w:ascii="Times New Roman" w:hAnsi="Times New Roman" w:cs="Times New Roman"/>
          <w:sz w:val="20"/>
          <w:szCs w:val="20"/>
        </w:rPr>
        <w:t>The pool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Pr="00760238">
        <w:rPr>
          <w:rFonts w:ascii="Times New Roman" w:hAnsi="Times New Roman" w:cs="Times New Roman"/>
          <w:sz w:val="20"/>
          <w:szCs w:val="20"/>
        </w:rPr>
        <w:t>of reactive protocols, include protocols like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Pr="00760238">
        <w:rPr>
          <w:rFonts w:ascii="Times New Roman" w:eastAsia="Times New Roman" w:hAnsi="Times New Roman" w:cs="Times New Roman"/>
          <w:sz w:val="20"/>
          <w:szCs w:val="20"/>
        </w:rPr>
        <w:t>Ad Hoc On-demand Distance Vector</w:t>
      </w:r>
      <w:r w:rsidRPr="00760238">
        <w:rPr>
          <w:rFonts w:ascii="Times New Roman" w:hAnsi="Times New Roman" w:cs="Times New Roman"/>
          <w:sz w:val="20"/>
          <w:szCs w:val="20"/>
        </w:rPr>
        <w:t xml:space="preserve"> (AODV)</w:t>
      </w:r>
      <w:r w:rsidR="005E7D91">
        <w:rPr>
          <w:rFonts w:ascii="Times New Roman" w:hAnsi="Times New Roman" w:cs="Times New Roman"/>
          <w:sz w:val="20"/>
          <w:szCs w:val="20"/>
        </w:rPr>
        <w:t xml:space="preserve"> [8</w:t>
      </w:r>
      <w:r w:rsidR="00856EAE">
        <w:rPr>
          <w:rFonts w:ascii="Times New Roman" w:hAnsi="Times New Roman" w:cs="Times New Roman"/>
          <w:sz w:val="20"/>
          <w:szCs w:val="20"/>
        </w:rPr>
        <w:t>]</w:t>
      </w:r>
      <w:r w:rsidRPr="00760238">
        <w:rPr>
          <w:rFonts w:ascii="Times New Roman" w:hAnsi="Times New Roman" w:cs="Times New Roman"/>
          <w:sz w:val="20"/>
          <w:szCs w:val="20"/>
        </w:rPr>
        <w:t>, Distance Source Routing (DSR)</w:t>
      </w:r>
      <w:r w:rsidR="005E7D91">
        <w:rPr>
          <w:rFonts w:ascii="Times New Roman" w:hAnsi="Times New Roman" w:cs="Times New Roman"/>
          <w:sz w:val="20"/>
          <w:szCs w:val="20"/>
        </w:rPr>
        <w:t xml:space="preserve"> [9</w:t>
      </w:r>
      <w:r w:rsidR="00856EAE">
        <w:rPr>
          <w:rFonts w:ascii="Times New Roman" w:hAnsi="Times New Roman" w:cs="Times New Roman"/>
          <w:sz w:val="20"/>
          <w:szCs w:val="20"/>
        </w:rPr>
        <w:t>]</w:t>
      </w:r>
      <w:r w:rsidRPr="00760238">
        <w:rPr>
          <w:rFonts w:ascii="Times New Roman" w:hAnsi="Times New Roman" w:cs="Times New Roman"/>
          <w:sz w:val="20"/>
          <w:szCs w:val="20"/>
        </w:rPr>
        <w:t xml:space="preserve">, </w:t>
      </w:r>
      <w:r w:rsidRPr="00760238">
        <w:rPr>
          <w:rFonts w:ascii="Times New Roman" w:eastAsia="Times New Roman" w:hAnsi="Times New Roman" w:cs="Times New Roman"/>
          <w:sz w:val="20"/>
          <w:szCs w:val="20"/>
        </w:rPr>
        <w:t>Dynamic Manet On-demand (</w:t>
      </w:r>
      <w:r w:rsidRPr="00760238">
        <w:rPr>
          <w:rFonts w:ascii="Times New Roman" w:hAnsi="Times New Roman" w:cs="Times New Roman"/>
          <w:sz w:val="20"/>
          <w:szCs w:val="20"/>
        </w:rPr>
        <w:t>DYMO)</w:t>
      </w:r>
      <w:r w:rsidR="002644E4">
        <w:rPr>
          <w:rFonts w:ascii="Times New Roman" w:hAnsi="Times New Roman" w:cs="Times New Roman"/>
          <w:sz w:val="20"/>
          <w:szCs w:val="20"/>
        </w:rPr>
        <w:t xml:space="preserve"> [</w:t>
      </w:r>
      <w:r w:rsidR="005E7D91">
        <w:rPr>
          <w:rFonts w:ascii="Times New Roman" w:hAnsi="Times New Roman" w:cs="Times New Roman"/>
          <w:sz w:val="20"/>
          <w:szCs w:val="20"/>
        </w:rPr>
        <w:t>10</w:t>
      </w:r>
      <w:r w:rsidR="002644E4">
        <w:rPr>
          <w:rFonts w:ascii="Times New Roman" w:hAnsi="Times New Roman" w:cs="Times New Roman"/>
          <w:sz w:val="20"/>
          <w:szCs w:val="20"/>
        </w:rPr>
        <w:t>]</w:t>
      </w:r>
      <w:r w:rsidRPr="00760238">
        <w:rPr>
          <w:rFonts w:ascii="Times New Roman" w:hAnsi="Times New Roman" w:cs="Times New Roman"/>
          <w:sz w:val="20"/>
          <w:szCs w:val="20"/>
        </w:rPr>
        <w:t>, Cluster based Routing Protocol (CBRP)</w:t>
      </w:r>
      <w:r w:rsidR="00580BC3">
        <w:rPr>
          <w:rFonts w:ascii="Times New Roman" w:hAnsi="Times New Roman" w:cs="Times New Roman"/>
          <w:sz w:val="20"/>
          <w:szCs w:val="20"/>
        </w:rPr>
        <w:t xml:space="preserve"> [</w:t>
      </w:r>
      <w:r w:rsidR="005E7D91">
        <w:rPr>
          <w:rFonts w:ascii="Times New Roman" w:hAnsi="Times New Roman" w:cs="Times New Roman"/>
          <w:sz w:val="20"/>
          <w:szCs w:val="20"/>
        </w:rPr>
        <w:t>11</w:t>
      </w:r>
      <w:r w:rsidR="00580BC3">
        <w:rPr>
          <w:rFonts w:ascii="Times New Roman" w:hAnsi="Times New Roman" w:cs="Times New Roman"/>
          <w:sz w:val="20"/>
          <w:szCs w:val="20"/>
        </w:rPr>
        <w:t>]</w:t>
      </w:r>
      <w:r w:rsidRPr="00760238">
        <w:rPr>
          <w:rFonts w:ascii="Times New Roman" w:hAnsi="Times New Roman" w:cs="Times New Roman"/>
          <w:sz w:val="20"/>
          <w:szCs w:val="20"/>
        </w:rPr>
        <w:t xml:space="preserve">, Signal Stability based Adaptive routing protocol (SSA) </w:t>
      </w:r>
      <w:r w:rsidR="00580BC3">
        <w:rPr>
          <w:rFonts w:ascii="Times New Roman" w:hAnsi="Times New Roman" w:cs="Times New Roman"/>
          <w:sz w:val="20"/>
          <w:szCs w:val="20"/>
        </w:rPr>
        <w:t>[1</w:t>
      </w:r>
      <w:r w:rsidR="005E7D91">
        <w:rPr>
          <w:rFonts w:ascii="Times New Roman" w:hAnsi="Times New Roman" w:cs="Times New Roman"/>
          <w:sz w:val="20"/>
          <w:szCs w:val="20"/>
        </w:rPr>
        <w:t>2</w:t>
      </w:r>
      <w:r w:rsidR="00580BC3">
        <w:rPr>
          <w:rFonts w:ascii="Times New Roman" w:hAnsi="Times New Roman" w:cs="Times New Roman"/>
          <w:sz w:val="20"/>
          <w:szCs w:val="20"/>
        </w:rPr>
        <w:t>]</w:t>
      </w:r>
      <w:r w:rsidRPr="00760238">
        <w:rPr>
          <w:rFonts w:ascii="Times New Roman" w:hAnsi="Times New Roman" w:cs="Times New Roman"/>
          <w:sz w:val="20"/>
          <w:szCs w:val="20"/>
        </w:rPr>
        <w:t xml:space="preserve">etc. In this section </w:t>
      </w:r>
      <w:r w:rsidR="00776A06">
        <w:rPr>
          <w:rFonts w:ascii="Times New Roman" w:hAnsi="Times New Roman" w:cs="Times New Roman"/>
          <w:sz w:val="20"/>
          <w:szCs w:val="20"/>
        </w:rPr>
        <w:t>two</w:t>
      </w:r>
      <w:r w:rsidRPr="00760238">
        <w:rPr>
          <w:rFonts w:ascii="Times New Roman" w:hAnsi="Times New Roman" w:cs="Times New Roman"/>
          <w:sz w:val="20"/>
          <w:szCs w:val="20"/>
        </w:rPr>
        <w:t xml:space="preserve"> most important protocols </w:t>
      </w:r>
      <w:r w:rsidR="002867CA">
        <w:rPr>
          <w:rFonts w:ascii="Times New Roman" w:hAnsi="Times New Roman" w:cs="Times New Roman"/>
          <w:sz w:val="20"/>
          <w:szCs w:val="20"/>
        </w:rPr>
        <w:t xml:space="preserve">AODV and DSR </w:t>
      </w:r>
      <w:r w:rsidRPr="00760238">
        <w:rPr>
          <w:rFonts w:ascii="Times New Roman" w:hAnsi="Times New Roman" w:cs="Times New Roman"/>
          <w:sz w:val="20"/>
          <w:szCs w:val="20"/>
        </w:rPr>
        <w:t>are discussed.</w:t>
      </w:r>
    </w:p>
    <w:p w:rsidR="007C3A03" w:rsidRDefault="007C3A03" w:rsidP="000D79A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44546A" w:themeColor="text2"/>
        </w:rPr>
      </w:pPr>
      <w:r>
        <w:rPr>
          <w:rFonts w:ascii="Times New Roman" w:hAnsi="Times New Roman"/>
          <w:b/>
          <w:color w:val="44546A" w:themeColor="text2"/>
        </w:rPr>
        <w:t>AODV</w:t>
      </w:r>
    </w:p>
    <w:p w:rsidR="00C573B6" w:rsidRPr="00DD70BE" w:rsidRDefault="00730938" w:rsidP="006A53A0">
      <w:pPr>
        <w:spacing w:line="238" w:lineRule="auto"/>
        <w:jc w:val="both"/>
        <w:rPr>
          <w:rFonts w:ascii="Times New Roman" w:hAnsi="Times New Roman" w:cs="Times New Roman"/>
          <w:b/>
          <w:color w:val="1F3864" w:themeColor="accent5" w:themeShade="80"/>
          <w:sz w:val="20"/>
          <w:szCs w:val="20"/>
        </w:rPr>
      </w:pPr>
      <w:r w:rsidRPr="00DD70BE">
        <w:rPr>
          <w:rFonts w:ascii="Times New Roman" w:hAnsi="Times New Roman" w:cs="Times New Roman"/>
          <w:b/>
          <w:color w:val="1F3864" w:themeColor="accent5" w:themeShade="80"/>
          <w:sz w:val="20"/>
          <w:szCs w:val="20"/>
        </w:rPr>
        <w:t>Overview</w:t>
      </w:r>
    </w:p>
    <w:p w:rsidR="000E137E" w:rsidRDefault="00DD6F75" w:rsidP="008004A2">
      <w:pPr>
        <w:spacing w:line="23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Ad 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hoc On-Demand Distance Vector (AODV) </w:t>
      </w:r>
      <w:r w:rsidR="00BD3F91">
        <w:rPr>
          <w:rFonts w:ascii="Times New Roman" w:hAnsi="Times New Roman" w:cs="Times New Roman"/>
          <w:sz w:val="20"/>
          <w:szCs w:val="20"/>
        </w:rPr>
        <w:t>[8]</w:t>
      </w:r>
      <w:r w:rsidR="007C3A03" w:rsidRPr="00A61A37">
        <w:rPr>
          <w:rFonts w:ascii="Times New Roman" w:hAnsi="Times New Roman" w:cs="Times New Roman"/>
          <w:sz w:val="20"/>
          <w:szCs w:val="20"/>
        </w:rPr>
        <w:t>[</w:t>
      </w:r>
      <w:r w:rsidR="00E10481">
        <w:rPr>
          <w:rFonts w:ascii="Times New Roman" w:hAnsi="Times New Roman" w:cs="Times New Roman"/>
          <w:sz w:val="20"/>
          <w:szCs w:val="20"/>
        </w:rPr>
        <w:t>1</w:t>
      </w:r>
      <w:r w:rsidR="004114CB">
        <w:rPr>
          <w:rFonts w:ascii="Times New Roman" w:hAnsi="Times New Roman" w:cs="Times New Roman"/>
          <w:sz w:val="20"/>
          <w:szCs w:val="20"/>
        </w:rPr>
        <w:t>6</w:t>
      </w:r>
      <w:r w:rsidR="007C3A03" w:rsidRPr="00A61A37">
        <w:rPr>
          <w:rFonts w:ascii="Times New Roman" w:hAnsi="Times New Roman" w:cs="Times New Roman"/>
          <w:sz w:val="20"/>
          <w:szCs w:val="20"/>
        </w:rPr>
        <w:t>]</w:t>
      </w:r>
      <w:r w:rsidR="00E10481">
        <w:rPr>
          <w:rFonts w:ascii="Times New Roman" w:hAnsi="Times New Roman" w:cs="Times New Roman"/>
          <w:sz w:val="20"/>
          <w:szCs w:val="20"/>
        </w:rPr>
        <w:t xml:space="preserve"> [1</w:t>
      </w:r>
      <w:r w:rsidR="004114CB">
        <w:rPr>
          <w:rFonts w:ascii="Times New Roman" w:hAnsi="Times New Roman" w:cs="Times New Roman"/>
          <w:sz w:val="20"/>
          <w:szCs w:val="20"/>
        </w:rPr>
        <w:t>7</w:t>
      </w:r>
      <w:r w:rsidR="00E10481">
        <w:rPr>
          <w:rFonts w:ascii="Times New Roman" w:hAnsi="Times New Roman" w:cs="Times New Roman"/>
          <w:sz w:val="20"/>
          <w:szCs w:val="20"/>
        </w:rPr>
        <w:t>]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 is a reactive routing protocol for wireless ad hoc network. </w:t>
      </w:r>
      <w:r w:rsidR="009321B2">
        <w:rPr>
          <w:rFonts w:ascii="Times New Roman" w:hAnsi="Times New Roman" w:cs="Times New Roman"/>
          <w:sz w:val="20"/>
          <w:szCs w:val="20"/>
        </w:rPr>
        <w:t xml:space="preserve">In this protocol a node initiates its search for 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a route to </w:t>
      </w:r>
      <w:r w:rsidR="009321B2">
        <w:rPr>
          <w:rFonts w:ascii="Times New Roman" w:hAnsi="Times New Roman" w:cs="Times New Roman"/>
          <w:sz w:val="20"/>
          <w:szCs w:val="20"/>
        </w:rPr>
        <w:t>some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 destination </w:t>
      </w:r>
      <w:r w:rsidR="009321B2">
        <w:rPr>
          <w:rFonts w:ascii="Times New Roman" w:hAnsi="Times New Roman" w:cs="Times New Roman"/>
          <w:sz w:val="20"/>
          <w:szCs w:val="20"/>
        </w:rPr>
        <w:t xml:space="preserve">node 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only </w:t>
      </w:r>
      <w:r w:rsidR="009321B2">
        <w:rPr>
          <w:rFonts w:ascii="Times New Roman" w:hAnsi="Times New Roman" w:cs="Times New Roman"/>
          <w:sz w:val="20"/>
          <w:szCs w:val="20"/>
        </w:rPr>
        <w:t>when it wishes to transmit some data to the destination node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. AODV </w:t>
      </w:r>
      <w:r w:rsidR="00B83B9B">
        <w:rPr>
          <w:rFonts w:ascii="Times New Roman" w:hAnsi="Times New Roman" w:cs="Times New Roman"/>
          <w:sz w:val="20"/>
          <w:szCs w:val="20"/>
        </w:rPr>
        <w:t>is programmed for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 two operating modes</w:t>
      </w:r>
      <w:r w:rsidR="0091587B">
        <w:rPr>
          <w:rFonts w:ascii="Times New Roman" w:hAnsi="Times New Roman" w:cs="Times New Roman"/>
          <w:sz w:val="20"/>
          <w:szCs w:val="20"/>
        </w:rPr>
        <w:t xml:space="preserve"> namely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: </w:t>
      </w:r>
      <w:r w:rsidR="000B457B">
        <w:rPr>
          <w:rFonts w:ascii="Times New Roman" w:hAnsi="Times New Roman" w:cs="Times New Roman"/>
          <w:sz w:val="20"/>
          <w:szCs w:val="20"/>
        </w:rPr>
        <w:t xml:space="preserve">(1) 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Route Discovery </w:t>
      </w:r>
      <w:r w:rsidR="00B83B9B">
        <w:rPr>
          <w:rFonts w:ascii="Times New Roman" w:hAnsi="Times New Roman" w:cs="Times New Roman"/>
          <w:sz w:val="20"/>
          <w:szCs w:val="20"/>
        </w:rPr>
        <w:t xml:space="preserve">mode </w:t>
      </w:r>
      <w:r w:rsidR="007C3A03" w:rsidRPr="00A61A37">
        <w:rPr>
          <w:rFonts w:ascii="Times New Roman" w:hAnsi="Times New Roman" w:cs="Times New Roman"/>
          <w:sz w:val="20"/>
          <w:szCs w:val="20"/>
        </w:rPr>
        <w:t xml:space="preserve">and </w:t>
      </w:r>
      <w:r w:rsidR="000B457B">
        <w:rPr>
          <w:rFonts w:ascii="Times New Roman" w:hAnsi="Times New Roman" w:cs="Times New Roman"/>
          <w:sz w:val="20"/>
          <w:szCs w:val="20"/>
        </w:rPr>
        <w:t xml:space="preserve">(2) </w:t>
      </w:r>
      <w:r w:rsidR="007C3A03" w:rsidRPr="00A61A37">
        <w:rPr>
          <w:rFonts w:ascii="Times New Roman" w:hAnsi="Times New Roman" w:cs="Times New Roman"/>
          <w:sz w:val="20"/>
          <w:szCs w:val="20"/>
        </w:rPr>
        <w:t>Route Maintenance</w:t>
      </w:r>
      <w:r w:rsidR="00B83B9B">
        <w:rPr>
          <w:rFonts w:ascii="Times New Roman" w:hAnsi="Times New Roman" w:cs="Times New Roman"/>
          <w:sz w:val="20"/>
          <w:szCs w:val="20"/>
        </w:rPr>
        <w:t xml:space="preserve"> mode</w:t>
      </w:r>
      <w:r w:rsidR="007C3A03" w:rsidRPr="00A61A37">
        <w:rPr>
          <w:rFonts w:ascii="Times New Roman" w:hAnsi="Times New Roman" w:cs="Times New Roman"/>
          <w:sz w:val="20"/>
          <w:szCs w:val="20"/>
        </w:rPr>
        <w:t>.</w:t>
      </w:r>
    </w:p>
    <w:p w:rsidR="000E137E" w:rsidRPr="000E137E" w:rsidRDefault="000E137E" w:rsidP="008004A2">
      <w:pPr>
        <w:spacing w:line="238" w:lineRule="auto"/>
        <w:jc w:val="both"/>
        <w:rPr>
          <w:rFonts w:ascii="Times New Roman" w:hAnsi="Times New Roman" w:cs="Times New Roman"/>
          <w:b/>
          <w:color w:val="002060"/>
          <w:sz w:val="20"/>
          <w:szCs w:val="20"/>
        </w:rPr>
      </w:pPr>
      <w:r w:rsidRPr="000E137E">
        <w:rPr>
          <w:rFonts w:ascii="Times New Roman" w:hAnsi="Times New Roman" w:cs="Times New Roman"/>
          <w:b/>
          <w:color w:val="002060"/>
          <w:sz w:val="20"/>
          <w:szCs w:val="20"/>
        </w:rPr>
        <w:t>Route Discovery in AODV</w:t>
      </w:r>
    </w:p>
    <w:p w:rsidR="007C3A03" w:rsidRPr="00A61A37" w:rsidRDefault="0080503D" w:rsidP="008004A2">
      <w:pPr>
        <w:spacing w:line="238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When a node is in need to transmit data and has no valid route in its routing table to the intended recipient/destination, it start</w:t>
      </w:r>
      <w:r w:rsidR="001B03C8"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 route discovery process. For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discover</w:t>
      </w:r>
      <w:r>
        <w:rPr>
          <w:rFonts w:ascii="Times New Roman" w:eastAsia="Times New Roman" w:hAnsi="Times New Roman" w:cs="Times New Roman"/>
          <w:sz w:val="20"/>
          <w:szCs w:val="20"/>
        </w:rPr>
        <w:t>ing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F6BEA">
        <w:rPr>
          <w:rFonts w:ascii="Times New Roman" w:eastAsia="Times New Roman" w:hAnsi="Times New Roman" w:cs="Times New Roman"/>
          <w:sz w:val="20"/>
          <w:szCs w:val="20"/>
        </w:rPr>
        <w:t>routes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B03C8">
        <w:rPr>
          <w:rFonts w:ascii="Times New Roman" w:eastAsia="Times New Roman" w:hAnsi="Times New Roman" w:cs="Times New Roman"/>
          <w:sz w:val="20"/>
          <w:szCs w:val="20"/>
        </w:rPr>
        <w:t>the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source node broadcast</w:t>
      </w:r>
      <w:r w:rsidR="00976F92">
        <w:rPr>
          <w:rFonts w:ascii="Times New Roman" w:eastAsia="Times New Roman" w:hAnsi="Times New Roman" w:cs="Times New Roman"/>
          <w:sz w:val="20"/>
          <w:szCs w:val="20"/>
        </w:rPr>
        <w:t>s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RREQ </w:t>
      </w:r>
      <w:r w:rsidR="00B83B9B">
        <w:rPr>
          <w:rFonts w:ascii="Times New Roman" w:eastAsia="Times New Roman" w:hAnsi="Times New Roman" w:cs="Times New Roman"/>
          <w:sz w:val="20"/>
          <w:szCs w:val="20"/>
        </w:rPr>
        <w:t xml:space="preserve">control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packet to its neighbors. When </w:t>
      </w:r>
      <w:r w:rsidR="00DF14BD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>neighboring nodes receive</w:t>
      </w:r>
      <w:r w:rsidR="009B2662">
        <w:rPr>
          <w:rFonts w:ascii="Times New Roman" w:eastAsia="Times New Roman" w:hAnsi="Times New Roman" w:cs="Times New Roman"/>
          <w:sz w:val="20"/>
          <w:szCs w:val="20"/>
        </w:rPr>
        <w:t xml:space="preserve"> the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RREQ</w:t>
      </w:r>
      <w:r w:rsidR="009B2662">
        <w:rPr>
          <w:rFonts w:ascii="Times New Roman" w:eastAsia="Times New Roman" w:hAnsi="Times New Roman" w:cs="Times New Roman"/>
          <w:sz w:val="20"/>
          <w:szCs w:val="20"/>
        </w:rPr>
        <w:t xml:space="preserve"> control packet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, they broadcast </w:t>
      </w:r>
      <w:r w:rsidR="00F80089">
        <w:rPr>
          <w:rFonts w:ascii="Times New Roman" w:eastAsia="Times New Roman" w:hAnsi="Times New Roman" w:cs="Times New Roman"/>
          <w:sz w:val="20"/>
          <w:szCs w:val="20"/>
        </w:rPr>
        <w:t>the RREQ control packet further</w:t>
      </w:r>
      <w:r w:rsidR="001B03C8">
        <w:rPr>
          <w:rFonts w:ascii="Times New Roman" w:eastAsia="Times New Roman" w:hAnsi="Times New Roman" w:cs="Times New Roman"/>
          <w:sz w:val="20"/>
          <w:szCs w:val="20"/>
        </w:rPr>
        <w:t xml:space="preserve"> if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they do not </w:t>
      </w:r>
      <w:r w:rsidR="001B03C8">
        <w:rPr>
          <w:rFonts w:ascii="Times New Roman" w:eastAsia="Times New Roman" w:hAnsi="Times New Roman" w:cs="Times New Roman"/>
          <w:sz w:val="20"/>
          <w:szCs w:val="20"/>
        </w:rPr>
        <w:t xml:space="preserve">have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a fresh enough route to the </w:t>
      </w:r>
      <w:r w:rsidR="00F36DA3">
        <w:rPr>
          <w:rFonts w:ascii="Times New Roman" w:eastAsia="Times New Roman" w:hAnsi="Times New Roman" w:cs="Times New Roman"/>
          <w:sz w:val="20"/>
          <w:szCs w:val="20"/>
        </w:rPr>
        <w:t xml:space="preserve">required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>destination in their routing tables</w:t>
      </w:r>
      <w:r w:rsidR="008C02B1">
        <w:rPr>
          <w:rFonts w:ascii="Times New Roman" w:eastAsia="Times New Roman" w:hAnsi="Times New Roman" w:cs="Times New Roman"/>
          <w:sz w:val="20"/>
          <w:szCs w:val="20"/>
        </w:rPr>
        <w:t xml:space="preserve"> as shown in figure 1 below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584ADD" w:rsidRDefault="008037A3" w:rsidP="007C3A03">
      <w:pPr>
        <w:spacing w:line="238" w:lineRule="auto"/>
        <w:ind w:left="36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                                    </w:t>
      </w:r>
      <w:r w:rsidR="00584ADD">
        <w:rPr>
          <w:noProof/>
        </w:rPr>
        <w:drawing>
          <wp:inline distT="0" distB="0" distL="0" distR="0">
            <wp:extent cx="2743200" cy="1543050"/>
            <wp:effectExtent l="19050" t="0" r="0" b="0"/>
            <wp:docPr id="16" name="Picture 41" descr="Figure 2.1: AODV route discovery process &#10;             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Figure 2.1: AODV route discovery process &#10;               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ADD" w:rsidRPr="00B153DC" w:rsidRDefault="00B43FAD" w:rsidP="00DA41F8">
      <w:pPr>
        <w:spacing w:line="238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                                                 </w:t>
      </w:r>
      <w:r w:rsidR="00E41E74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>Figure 1: Route Discovery in AODV</w:t>
      </w:r>
      <w:r w:rsidR="00A06604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using RREQ and RREP</w:t>
      </w:r>
    </w:p>
    <w:p w:rsidR="007C3A03" w:rsidRDefault="00A61A37" w:rsidP="00D1594D">
      <w:pPr>
        <w:spacing w:line="238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61A37">
        <w:rPr>
          <w:rFonts w:ascii="Times New Roman" w:eastAsia="Times New Roman" w:hAnsi="Times New Roman" w:cs="Times New Roman"/>
          <w:sz w:val="20"/>
          <w:szCs w:val="20"/>
        </w:rPr>
        <w:t>W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>hen</w:t>
      </w:r>
      <w:r w:rsidR="008C02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D31053">
        <w:rPr>
          <w:rFonts w:ascii="Times New Roman" w:eastAsia="Times New Roman" w:hAnsi="Times New Roman" w:cs="Times New Roman"/>
          <w:sz w:val="20"/>
          <w:szCs w:val="20"/>
        </w:rPr>
        <w:t xml:space="preserve">route request </w:t>
      </w:r>
      <w:r w:rsidR="00812F2A">
        <w:rPr>
          <w:rFonts w:ascii="Times New Roman" w:eastAsia="Times New Roman" w:hAnsi="Times New Roman" w:cs="Times New Roman"/>
          <w:sz w:val="20"/>
          <w:szCs w:val="20"/>
        </w:rPr>
        <w:t xml:space="preserve">control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packet reaches </w:t>
      </w:r>
      <w:r w:rsidR="00812F2A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D31053">
        <w:rPr>
          <w:rFonts w:ascii="Times New Roman" w:eastAsia="Times New Roman" w:hAnsi="Times New Roman" w:cs="Times New Roman"/>
          <w:sz w:val="20"/>
          <w:szCs w:val="20"/>
        </w:rPr>
        <w:t xml:space="preserve">intended </w:t>
      </w:r>
      <w:r w:rsidR="00812F2A">
        <w:rPr>
          <w:rFonts w:ascii="Times New Roman" w:eastAsia="Times New Roman" w:hAnsi="Times New Roman" w:cs="Times New Roman"/>
          <w:sz w:val="20"/>
          <w:szCs w:val="20"/>
        </w:rPr>
        <w:t xml:space="preserve">destination or </w:t>
      </w:r>
      <w:r w:rsidR="00D31053">
        <w:rPr>
          <w:rFonts w:ascii="Times New Roman" w:eastAsia="Times New Roman" w:hAnsi="Times New Roman" w:cs="Times New Roman"/>
          <w:sz w:val="20"/>
          <w:szCs w:val="20"/>
        </w:rPr>
        <w:t>some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intermediate node </w:t>
      </w:r>
      <w:r w:rsidR="00537C02">
        <w:rPr>
          <w:rFonts w:ascii="Times New Roman" w:eastAsia="Times New Roman" w:hAnsi="Times New Roman" w:cs="Times New Roman"/>
          <w:sz w:val="20"/>
          <w:szCs w:val="20"/>
        </w:rPr>
        <w:t>in possession of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a valid route to the destination then, a Route REPly (RREP) </w:t>
      </w:r>
      <w:r w:rsidR="00812F2A">
        <w:rPr>
          <w:rFonts w:ascii="Times New Roman" w:eastAsia="Times New Roman" w:hAnsi="Times New Roman" w:cs="Times New Roman"/>
          <w:sz w:val="20"/>
          <w:szCs w:val="20"/>
        </w:rPr>
        <w:t xml:space="preserve">control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>packet is</w:t>
      </w:r>
      <w:r w:rsidR="00B1285F">
        <w:rPr>
          <w:rFonts w:ascii="Times New Roman" w:eastAsia="Times New Roman" w:hAnsi="Times New Roman" w:cs="Times New Roman"/>
          <w:sz w:val="20"/>
          <w:szCs w:val="20"/>
        </w:rPr>
        <w:t xml:space="preserve"> framed and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unicast to the source node. </w:t>
      </w:r>
      <w:r w:rsidR="00D31053">
        <w:rPr>
          <w:rFonts w:ascii="Times New Roman" w:eastAsia="Times New Roman" w:hAnsi="Times New Roman" w:cs="Times New Roman"/>
          <w:sz w:val="20"/>
          <w:szCs w:val="20"/>
        </w:rPr>
        <w:t xml:space="preserve">After </w:t>
      </w:r>
      <w:r w:rsidR="00812F2A">
        <w:rPr>
          <w:rFonts w:ascii="Times New Roman" w:eastAsia="Times New Roman" w:hAnsi="Times New Roman" w:cs="Times New Roman"/>
          <w:sz w:val="20"/>
          <w:szCs w:val="20"/>
        </w:rPr>
        <w:t>receiving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the </w:t>
      </w:r>
      <w:r w:rsidR="00812F2A">
        <w:rPr>
          <w:rFonts w:ascii="Times New Roman" w:eastAsia="Times New Roman" w:hAnsi="Times New Roman" w:cs="Times New Roman"/>
          <w:sz w:val="20"/>
          <w:szCs w:val="20"/>
        </w:rPr>
        <w:t xml:space="preserve">RREP, the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source node </w:t>
      </w:r>
      <w:r w:rsidR="00537C02">
        <w:rPr>
          <w:rFonts w:ascii="Times New Roman" w:eastAsia="Times New Roman" w:hAnsi="Times New Roman" w:cs="Times New Roman"/>
          <w:sz w:val="20"/>
          <w:szCs w:val="20"/>
        </w:rPr>
        <w:t>initiates</w:t>
      </w:r>
      <w:r w:rsidR="00D3105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37C02">
        <w:rPr>
          <w:rFonts w:ascii="Times New Roman" w:eastAsia="Times New Roman" w:hAnsi="Times New Roman" w:cs="Times New Roman"/>
          <w:sz w:val="20"/>
          <w:szCs w:val="20"/>
        </w:rPr>
        <w:t>transmitting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data to </w:t>
      </w:r>
      <w:r w:rsidR="0098736A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627438">
        <w:rPr>
          <w:rFonts w:ascii="Times New Roman" w:eastAsia="Times New Roman" w:hAnsi="Times New Roman" w:cs="Times New Roman"/>
          <w:sz w:val="20"/>
          <w:szCs w:val="20"/>
        </w:rPr>
        <w:t>desired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destination. </w:t>
      </w:r>
      <w:r w:rsidR="0098736A">
        <w:rPr>
          <w:rFonts w:ascii="Times New Roman" w:eastAsia="Times New Roman" w:hAnsi="Times New Roman" w:cs="Times New Roman"/>
          <w:sz w:val="20"/>
          <w:szCs w:val="20"/>
        </w:rPr>
        <w:t>During this phase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if the source receives </w:t>
      </w:r>
      <w:r w:rsidR="0098736A">
        <w:rPr>
          <w:rFonts w:ascii="Times New Roman" w:eastAsia="Times New Roman" w:hAnsi="Times New Roman" w:cs="Times New Roman"/>
          <w:sz w:val="20"/>
          <w:szCs w:val="20"/>
        </w:rPr>
        <w:t>any other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RREP packet </w:t>
      </w:r>
      <w:r w:rsidR="007F6EEE">
        <w:rPr>
          <w:rFonts w:ascii="Times New Roman" w:eastAsia="Times New Roman" w:hAnsi="Times New Roman" w:cs="Times New Roman"/>
          <w:sz w:val="20"/>
          <w:szCs w:val="20"/>
        </w:rPr>
        <w:t xml:space="preserve">stamped </w:t>
      </w:r>
      <w:r w:rsidR="00537C02">
        <w:rPr>
          <w:rFonts w:ascii="Times New Roman" w:eastAsia="Times New Roman" w:hAnsi="Times New Roman" w:cs="Times New Roman"/>
          <w:sz w:val="20"/>
          <w:szCs w:val="20"/>
        </w:rPr>
        <w:t>with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a higher sequence number or the same sequence number with the le</w:t>
      </w:r>
      <w:r w:rsidR="0098736A">
        <w:rPr>
          <w:rFonts w:ascii="Times New Roman" w:eastAsia="Times New Roman" w:hAnsi="Times New Roman" w:cs="Times New Roman"/>
          <w:sz w:val="20"/>
          <w:szCs w:val="20"/>
        </w:rPr>
        <w:t>ss number of hops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, it </w:t>
      </w:r>
      <w:r w:rsidR="0098736A">
        <w:rPr>
          <w:rFonts w:ascii="Times New Roman" w:eastAsia="Times New Roman" w:hAnsi="Times New Roman" w:cs="Times New Roman"/>
          <w:sz w:val="20"/>
          <w:szCs w:val="20"/>
        </w:rPr>
        <w:t>refreshes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its routing table</w:t>
      </w:r>
      <w:r w:rsidR="00537C0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>and us</w:t>
      </w:r>
      <w:r w:rsidR="007F6EEE">
        <w:rPr>
          <w:rFonts w:ascii="Times New Roman" w:eastAsia="Times New Roman" w:hAnsi="Times New Roman" w:cs="Times New Roman"/>
          <w:sz w:val="20"/>
          <w:szCs w:val="20"/>
        </w:rPr>
        <w:t xml:space="preserve">es 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83705D">
        <w:rPr>
          <w:rFonts w:ascii="Times New Roman" w:eastAsia="Times New Roman" w:hAnsi="Times New Roman" w:cs="Times New Roman"/>
          <w:sz w:val="20"/>
          <w:szCs w:val="20"/>
        </w:rPr>
        <w:t>optimum</w:t>
      </w:r>
      <w:r w:rsidR="007C3A03" w:rsidRPr="00A61A37">
        <w:rPr>
          <w:rFonts w:ascii="Times New Roman" w:eastAsia="Times New Roman" w:hAnsi="Times New Roman" w:cs="Times New Roman"/>
          <w:sz w:val="20"/>
          <w:szCs w:val="20"/>
        </w:rPr>
        <w:t xml:space="preserve"> route to the destination.</w:t>
      </w:r>
    </w:p>
    <w:p w:rsidR="00FF6114" w:rsidRPr="00FF6114" w:rsidRDefault="00FF6114" w:rsidP="00D1594D">
      <w:pPr>
        <w:spacing w:line="238" w:lineRule="auto"/>
        <w:jc w:val="both"/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</w:pPr>
      <w:r w:rsidRPr="00FF6114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Route maintenance in AODV</w:t>
      </w:r>
    </w:p>
    <w:p w:rsidR="005202AD" w:rsidRDefault="0047783A" w:rsidP="005202AD">
      <w:pPr>
        <w:spacing w:line="238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In AODV protocol, Hello packets are used to sustain routes. These packets are </w:t>
      </w:r>
      <w:r w:rsidR="009C036C">
        <w:rPr>
          <w:rFonts w:ascii="Times New Roman" w:eastAsia="Times New Roman" w:hAnsi="Times New Roman" w:cs="Times New Roman"/>
          <w:sz w:val="20"/>
          <w:szCs w:val="20"/>
        </w:rPr>
        <w:t xml:space="preserve">periodically 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 w:rsidR="009C036C">
        <w:rPr>
          <w:rFonts w:ascii="Times New Roman" w:eastAsia="Times New Roman" w:hAnsi="Times New Roman" w:cs="Times New Roman"/>
          <w:sz w:val="20"/>
          <w:szCs w:val="20"/>
        </w:rPr>
        <w:t>ent by nodes in the network to provide connectivity information to their neighboring nodes.</w:t>
      </w:r>
      <w:r w:rsidR="00813BD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202AD">
        <w:rPr>
          <w:rFonts w:ascii="Times New Roman" w:eastAsia="Times New Roman" w:hAnsi="Times New Roman" w:cs="Times New Roman"/>
          <w:sz w:val="20"/>
          <w:szCs w:val="20"/>
        </w:rPr>
        <w:t xml:space="preserve">In this protocol a route remain active as long 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as 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>a periodic flow of data takes places between source and destination.</w:t>
      </w:r>
      <w:r w:rsidR="00813BD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>The link times out when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 the source stops sending data packets and eventually 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>the route gets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 del</w:t>
      </w:r>
      <w:r w:rsidR="00E754E0">
        <w:rPr>
          <w:rFonts w:ascii="Times New Roman" w:eastAsia="Times New Roman" w:hAnsi="Times New Roman" w:cs="Times New Roman"/>
          <w:sz w:val="20"/>
          <w:szCs w:val="20"/>
        </w:rPr>
        <w:t xml:space="preserve">eted from the 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>routing table</w:t>
      </w:r>
      <w:r w:rsidR="0091600D">
        <w:rPr>
          <w:rFonts w:ascii="Times New Roman" w:eastAsia="Times New Roman" w:hAnsi="Times New Roman" w:cs="Times New Roman"/>
          <w:sz w:val="20"/>
          <w:szCs w:val="20"/>
        </w:rPr>
        <w:t>s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 xml:space="preserve"> of </w:t>
      </w:r>
      <w:r w:rsidR="00E754E0">
        <w:rPr>
          <w:rFonts w:ascii="Times New Roman" w:eastAsia="Times New Roman" w:hAnsi="Times New Roman" w:cs="Times New Roman"/>
          <w:sz w:val="20"/>
          <w:szCs w:val="20"/>
        </w:rPr>
        <w:t>intermediate node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>s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276283">
        <w:rPr>
          <w:rFonts w:ascii="Times New Roman" w:eastAsia="Times New Roman" w:hAnsi="Times New Roman" w:cs="Times New Roman"/>
          <w:sz w:val="20"/>
          <w:szCs w:val="20"/>
        </w:rPr>
        <w:t>But i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>f</w:t>
      </w:r>
      <w:r w:rsidR="00276283">
        <w:rPr>
          <w:rFonts w:ascii="Times New Roman" w:eastAsia="Times New Roman" w:hAnsi="Times New Roman" w:cs="Times New Roman"/>
          <w:sz w:val="20"/>
          <w:szCs w:val="20"/>
        </w:rPr>
        <w:t>,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 a link break</w:t>
      </w:r>
      <w:r w:rsidR="00993B5D">
        <w:rPr>
          <w:rFonts w:ascii="Times New Roman" w:eastAsia="Times New Roman" w:hAnsi="Times New Roman" w:cs="Times New Roman"/>
          <w:sz w:val="20"/>
          <w:szCs w:val="20"/>
        </w:rPr>
        <w:t>s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 while the route is active</w:t>
      </w:r>
      <w:r w:rsidR="0091600D">
        <w:rPr>
          <w:rFonts w:ascii="Times New Roman" w:eastAsia="Times New Roman" w:hAnsi="Times New Roman" w:cs="Times New Roman"/>
          <w:sz w:val="20"/>
          <w:szCs w:val="20"/>
        </w:rPr>
        <w:t xml:space="preserve"> state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, the node 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 xml:space="preserve">lying 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upstream </w:t>
      </w:r>
      <w:r w:rsidR="00E65697">
        <w:rPr>
          <w:rFonts w:ascii="Times New Roman" w:eastAsia="Times New Roman" w:hAnsi="Times New Roman" w:cs="Times New Roman"/>
          <w:sz w:val="20"/>
          <w:szCs w:val="20"/>
        </w:rPr>
        <w:t>towards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 the </w:t>
      </w:r>
      <w:r w:rsidR="00E65697">
        <w:rPr>
          <w:rFonts w:ascii="Times New Roman" w:eastAsia="Times New Roman" w:hAnsi="Times New Roman" w:cs="Times New Roman"/>
          <w:sz w:val="20"/>
          <w:szCs w:val="20"/>
        </w:rPr>
        <w:t xml:space="preserve">link 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break </w:t>
      </w:r>
      <w:r w:rsidR="00E65697">
        <w:rPr>
          <w:rFonts w:ascii="Times New Roman" w:eastAsia="Times New Roman" w:hAnsi="Times New Roman" w:cs="Times New Roman"/>
          <w:sz w:val="20"/>
          <w:szCs w:val="20"/>
        </w:rPr>
        <w:t xml:space="preserve">transmits 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="00E754E0">
        <w:rPr>
          <w:rFonts w:ascii="Times New Roman" w:eastAsia="Times New Roman" w:hAnsi="Times New Roman" w:cs="Times New Roman"/>
          <w:sz w:val="20"/>
          <w:szCs w:val="20"/>
        </w:rPr>
        <w:t>R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oute </w:t>
      </w:r>
      <w:r w:rsidR="00E754E0">
        <w:rPr>
          <w:rFonts w:ascii="Times New Roman" w:eastAsia="Times New Roman" w:hAnsi="Times New Roman" w:cs="Times New Roman"/>
          <w:sz w:val="20"/>
          <w:szCs w:val="20"/>
        </w:rPr>
        <w:t>ERR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>or</w:t>
      </w:r>
      <w:r w:rsidR="00993B5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754E0">
        <w:rPr>
          <w:rFonts w:ascii="Times New Roman" w:eastAsia="Times New Roman" w:hAnsi="Times New Roman" w:cs="Times New Roman"/>
          <w:sz w:val="20"/>
          <w:szCs w:val="20"/>
        </w:rPr>
        <w:t>(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>RERR</w:t>
      </w:r>
      <w:r w:rsidR="00E754E0">
        <w:rPr>
          <w:rFonts w:ascii="Times New Roman" w:eastAsia="Times New Roman" w:hAnsi="Times New Roman" w:cs="Times New Roman"/>
          <w:sz w:val="20"/>
          <w:szCs w:val="20"/>
        </w:rPr>
        <w:t>)</w:t>
      </w:r>
      <w:r w:rsidR="00E6569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 xml:space="preserve">control 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message to the source </w:t>
      </w:r>
      <w:r w:rsidR="00E65697">
        <w:rPr>
          <w:rFonts w:ascii="Times New Roman" w:eastAsia="Times New Roman" w:hAnsi="Times New Roman" w:cs="Times New Roman"/>
          <w:sz w:val="20"/>
          <w:szCs w:val="20"/>
        </w:rPr>
        <w:t>stating that the destination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65697">
        <w:rPr>
          <w:rFonts w:ascii="Times New Roman" w:eastAsia="Times New Roman" w:hAnsi="Times New Roman" w:cs="Times New Roman"/>
          <w:sz w:val="20"/>
          <w:szCs w:val="20"/>
        </w:rPr>
        <w:t>has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 xml:space="preserve"> become unreachable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. After </w:t>
      </w:r>
      <w:r w:rsidR="00B1285F">
        <w:rPr>
          <w:rFonts w:ascii="Times New Roman" w:eastAsia="Times New Roman" w:hAnsi="Times New Roman" w:cs="Times New Roman"/>
          <w:sz w:val="20"/>
          <w:szCs w:val="20"/>
        </w:rPr>
        <w:t>the receipt of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 RERR</w:t>
      </w:r>
      <w:r w:rsidR="00813BD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A5948">
        <w:rPr>
          <w:rFonts w:ascii="Times New Roman" w:eastAsia="Times New Roman" w:hAnsi="Times New Roman" w:cs="Times New Roman"/>
          <w:sz w:val="20"/>
          <w:szCs w:val="20"/>
        </w:rPr>
        <w:t xml:space="preserve">control </w:t>
      </w:r>
      <w:r w:rsidR="00E754E0">
        <w:rPr>
          <w:rFonts w:ascii="Times New Roman" w:eastAsia="Times New Roman" w:hAnsi="Times New Roman" w:cs="Times New Roman"/>
          <w:sz w:val="20"/>
          <w:szCs w:val="20"/>
        </w:rPr>
        <w:t>message</w:t>
      </w:r>
      <w:r w:rsidR="005202AD" w:rsidRPr="005202AD">
        <w:rPr>
          <w:rFonts w:ascii="Times New Roman" w:eastAsia="Times New Roman" w:hAnsi="Times New Roman" w:cs="Times New Roman"/>
          <w:sz w:val="20"/>
          <w:szCs w:val="20"/>
        </w:rPr>
        <w:t xml:space="preserve">, the source node </w:t>
      </w:r>
      <w:r w:rsidR="00E65697" w:rsidRPr="005202AD">
        <w:rPr>
          <w:rFonts w:ascii="Times New Roman" w:eastAsia="Times New Roman" w:hAnsi="Times New Roman" w:cs="Times New Roman"/>
          <w:sz w:val="20"/>
          <w:szCs w:val="20"/>
        </w:rPr>
        <w:t>reinitiate route discovery</w:t>
      </w:r>
      <w:r w:rsidR="00E65697">
        <w:rPr>
          <w:rFonts w:ascii="Times New Roman" w:eastAsia="Times New Roman" w:hAnsi="Times New Roman" w:cs="Times New Roman"/>
          <w:sz w:val="20"/>
          <w:szCs w:val="20"/>
        </w:rPr>
        <w:t xml:space="preserve"> process if needs to establish a route to the unreachable destination.</w:t>
      </w:r>
    </w:p>
    <w:p w:rsidR="001F59BA" w:rsidRPr="001A01A7" w:rsidRDefault="007C3A03" w:rsidP="001F59BA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44546A" w:themeColor="text2"/>
        </w:rPr>
      </w:pPr>
      <w:r w:rsidRPr="006F6FD2">
        <w:rPr>
          <w:rFonts w:ascii="Times New Roman" w:hAnsi="Times New Roman"/>
          <w:b/>
          <w:color w:val="44546A" w:themeColor="text2"/>
        </w:rPr>
        <w:t>DSR</w:t>
      </w:r>
    </w:p>
    <w:p w:rsidR="001F59BA" w:rsidRPr="00453F03" w:rsidRDefault="001F59BA" w:rsidP="001F59B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color w:val="44546A" w:themeColor="text2"/>
          <w:sz w:val="20"/>
          <w:szCs w:val="20"/>
        </w:rPr>
      </w:pPr>
      <w:r w:rsidRPr="00453F03">
        <w:rPr>
          <w:rFonts w:ascii="Times New Roman" w:hAnsi="Times New Roman"/>
          <w:b/>
          <w:color w:val="44546A" w:themeColor="text2"/>
          <w:sz w:val="20"/>
          <w:szCs w:val="20"/>
        </w:rPr>
        <w:t>Overview</w:t>
      </w:r>
    </w:p>
    <w:p w:rsidR="003B0290" w:rsidRPr="000B5471" w:rsidRDefault="00D93EAE" w:rsidP="006F6FD2">
      <w:pPr>
        <w:spacing w:line="238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B5471">
        <w:rPr>
          <w:rFonts w:ascii="Times New Roman" w:eastAsia="Times New Roman" w:hAnsi="Times New Roman" w:cs="Times New Roman"/>
          <w:sz w:val="20"/>
          <w:szCs w:val="20"/>
        </w:rPr>
        <w:t>Another popular on-demand routing protocol is D</w:t>
      </w:r>
      <w:r w:rsidR="00960BC0" w:rsidRPr="000B5471">
        <w:rPr>
          <w:rFonts w:ascii="Times New Roman" w:eastAsia="Times New Roman" w:hAnsi="Times New Roman" w:cs="Times New Roman"/>
          <w:sz w:val="20"/>
          <w:szCs w:val="20"/>
        </w:rPr>
        <w:t xml:space="preserve">ynamic 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>S</w:t>
      </w:r>
      <w:r w:rsidR="00960BC0" w:rsidRPr="000B5471">
        <w:rPr>
          <w:rFonts w:ascii="Times New Roman" w:eastAsia="Times New Roman" w:hAnsi="Times New Roman" w:cs="Times New Roman"/>
          <w:sz w:val="20"/>
          <w:szCs w:val="20"/>
        </w:rPr>
        <w:t xml:space="preserve">ource 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>R</w:t>
      </w:r>
      <w:r w:rsidR="00960BC0" w:rsidRPr="000B5471">
        <w:rPr>
          <w:rFonts w:ascii="Times New Roman" w:eastAsia="Times New Roman" w:hAnsi="Times New Roman" w:cs="Times New Roman"/>
          <w:sz w:val="20"/>
          <w:szCs w:val="20"/>
        </w:rPr>
        <w:t xml:space="preserve">outing (DSR) 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>[</w:t>
      </w:r>
      <w:r w:rsidR="007D0121">
        <w:rPr>
          <w:rFonts w:ascii="Times New Roman" w:eastAsia="Times New Roman" w:hAnsi="Times New Roman" w:cs="Times New Roman"/>
          <w:sz w:val="20"/>
          <w:szCs w:val="20"/>
        </w:rPr>
        <w:t>9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 xml:space="preserve">] </w:t>
      </w:r>
      <w:r w:rsidR="002D339B">
        <w:rPr>
          <w:rFonts w:ascii="Times New Roman" w:eastAsia="Times New Roman" w:hAnsi="Times New Roman" w:cs="Times New Roman"/>
          <w:sz w:val="20"/>
          <w:szCs w:val="20"/>
        </w:rPr>
        <w:t>[1</w:t>
      </w:r>
      <w:r w:rsidR="004114CB">
        <w:rPr>
          <w:rFonts w:ascii="Times New Roman" w:eastAsia="Times New Roman" w:hAnsi="Times New Roman" w:cs="Times New Roman"/>
          <w:sz w:val="20"/>
          <w:szCs w:val="20"/>
        </w:rPr>
        <w:t>8</w:t>
      </w:r>
      <w:r w:rsidR="002D339B">
        <w:rPr>
          <w:rFonts w:ascii="Times New Roman" w:eastAsia="Times New Roman" w:hAnsi="Times New Roman" w:cs="Times New Roman"/>
          <w:sz w:val="20"/>
          <w:szCs w:val="20"/>
        </w:rPr>
        <w:t>]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B4891" w:rsidRPr="000B5471">
        <w:rPr>
          <w:rFonts w:ascii="Times New Roman" w:eastAsia="Times New Roman" w:hAnsi="Times New Roman" w:cs="Times New Roman"/>
          <w:sz w:val="20"/>
          <w:szCs w:val="20"/>
        </w:rPr>
        <w:t xml:space="preserve">DSR is designed to handle wireless communication </w:t>
      </w:r>
      <w:r w:rsidR="00D45EFB">
        <w:rPr>
          <w:rFonts w:ascii="Times New Roman" w:eastAsia="Times New Roman" w:hAnsi="Times New Roman" w:cs="Times New Roman"/>
          <w:sz w:val="20"/>
          <w:szCs w:val="20"/>
        </w:rPr>
        <w:t xml:space="preserve">using multiple hops </w:t>
      </w:r>
      <w:r w:rsidR="009B4891" w:rsidRPr="000B5471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r w:rsidR="00D45EFB">
        <w:rPr>
          <w:rFonts w:ascii="Times New Roman" w:eastAsia="Times New Roman" w:hAnsi="Times New Roman" w:cs="Times New Roman"/>
          <w:sz w:val="20"/>
          <w:szCs w:val="20"/>
        </w:rPr>
        <w:t xml:space="preserve">wireless </w:t>
      </w:r>
      <w:r w:rsidR="009B4891" w:rsidRPr="000B5471">
        <w:rPr>
          <w:rFonts w:ascii="Times New Roman" w:eastAsia="Times New Roman" w:hAnsi="Times New Roman" w:cs="Times New Roman"/>
          <w:sz w:val="20"/>
          <w:szCs w:val="20"/>
        </w:rPr>
        <w:t>ad hoc networks. It utilizes source routing, that is the source is well aware of the complete route to the intended destination. A</w:t>
      </w:r>
      <w:r w:rsidR="00046CE4">
        <w:rPr>
          <w:rFonts w:ascii="Times New Roman" w:eastAsia="Times New Roman" w:hAnsi="Times New Roman" w:cs="Times New Roman"/>
          <w:sz w:val="20"/>
          <w:szCs w:val="20"/>
        </w:rPr>
        <w:t>n entire</w:t>
      </w:r>
      <w:r w:rsidR="008303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B6ABF">
        <w:rPr>
          <w:rFonts w:ascii="Times New Roman" w:eastAsia="Times New Roman" w:hAnsi="Times New Roman" w:cs="Times New Roman"/>
          <w:sz w:val="20"/>
          <w:szCs w:val="20"/>
        </w:rPr>
        <w:t>chain</w:t>
      </w:r>
      <w:r w:rsidR="00890270">
        <w:rPr>
          <w:rFonts w:ascii="Times New Roman" w:eastAsia="Times New Roman" w:hAnsi="Times New Roman" w:cs="Times New Roman"/>
          <w:sz w:val="20"/>
          <w:szCs w:val="20"/>
        </w:rPr>
        <w:t xml:space="preserve"> of intermediate </w:t>
      </w:r>
      <w:r w:rsidR="008A397F">
        <w:rPr>
          <w:rFonts w:ascii="Times New Roman" w:eastAsia="Times New Roman" w:hAnsi="Times New Roman" w:cs="Times New Roman"/>
          <w:sz w:val="20"/>
          <w:szCs w:val="20"/>
        </w:rPr>
        <w:t>nodes</w:t>
      </w:r>
      <w:r w:rsidR="008303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46CE4">
        <w:rPr>
          <w:rFonts w:ascii="Times New Roman" w:eastAsia="Times New Roman" w:hAnsi="Times New Roman" w:cs="Times New Roman"/>
          <w:sz w:val="20"/>
          <w:szCs w:val="20"/>
        </w:rPr>
        <w:t xml:space="preserve">leading </w:t>
      </w:r>
      <w:r w:rsidR="0074283A">
        <w:rPr>
          <w:rFonts w:ascii="Times New Roman" w:eastAsia="Times New Roman" w:hAnsi="Times New Roman" w:cs="Times New Roman"/>
          <w:sz w:val="20"/>
          <w:szCs w:val="20"/>
        </w:rPr>
        <w:t xml:space="preserve">to </w:t>
      </w:r>
      <w:r w:rsidR="009B4891" w:rsidRPr="000B5471">
        <w:rPr>
          <w:rFonts w:ascii="Times New Roman" w:eastAsia="Times New Roman" w:hAnsi="Times New Roman" w:cs="Times New Roman"/>
          <w:sz w:val="20"/>
          <w:szCs w:val="20"/>
        </w:rPr>
        <w:t>the destination</w:t>
      </w:r>
      <w:r w:rsidR="008A397F">
        <w:rPr>
          <w:rFonts w:ascii="Times New Roman" w:eastAsia="Times New Roman" w:hAnsi="Times New Roman" w:cs="Times New Roman"/>
          <w:sz w:val="20"/>
          <w:szCs w:val="20"/>
        </w:rPr>
        <w:t xml:space="preserve"> node</w:t>
      </w:r>
      <w:r w:rsidR="008303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90270">
        <w:rPr>
          <w:rFonts w:ascii="Times New Roman" w:eastAsia="Times New Roman" w:hAnsi="Times New Roman" w:cs="Times New Roman"/>
          <w:sz w:val="20"/>
          <w:szCs w:val="20"/>
        </w:rPr>
        <w:t xml:space="preserve">are </w:t>
      </w:r>
      <w:r w:rsidR="003B6ABF">
        <w:rPr>
          <w:rFonts w:ascii="Times New Roman" w:eastAsia="Times New Roman" w:hAnsi="Times New Roman" w:cs="Times New Roman"/>
          <w:sz w:val="20"/>
          <w:szCs w:val="20"/>
        </w:rPr>
        <w:t>put</w:t>
      </w:r>
      <w:r w:rsidR="009B4891" w:rsidRPr="000B5471">
        <w:rPr>
          <w:rFonts w:ascii="Times New Roman" w:eastAsia="Times New Roman" w:hAnsi="Times New Roman" w:cs="Times New Roman"/>
          <w:sz w:val="20"/>
          <w:szCs w:val="20"/>
        </w:rPr>
        <w:t xml:space="preserve"> in the header of each data packet. This protocol</w:t>
      </w:r>
      <w:r w:rsidR="008303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 xml:space="preserve">operates in two </w:t>
      </w:r>
      <w:r w:rsidR="006D1C02">
        <w:rPr>
          <w:rFonts w:ascii="Times New Roman" w:eastAsia="Times New Roman" w:hAnsi="Times New Roman" w:cs="Times New Roman"/>
          <w:sz w:val="20"/>
          <w:szCs w:val="20"/>
        </w:rPr>
        <w:t>modes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>: (1) R</w:t>
      </w:r>
      <w:r w:rsidR="00960BC0" w:rsidRPr="000B5471">
        <w:rPr>
          <w:rFonts w:ascii="Times New Roman" w:eastAsia="Times New Roman" w:hAnsi="Times New Roman" w:cs="Times New Roman"/>
          <w:sz w:val="20"/>
          <w:szCs w:val="20"/>
        </w:rPr>
        <w:t xml:space="preserve">oute 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>D</w:t>
      </w:r>
      <w:r w:rsidR="00960BC0" w:rsidRPr="000B5471">
        <w:rPr>
          <w:rFonts w:ascii="Times New Roman" w:eastAsia="Times New Roman" w:hAnsi="Times New Roman" w:cs="Times New Roman"/>
          <w:sz w:val="20"/>
          <w:szCs w:val="20"/>
        </w:rPr>
        <w:t xml:space="preserve">iscovery </w:t>
      </w:r>
      <w:r w:rsidR="00453300" w:rsidRPr="000B5471">
        <w:rPr>
          <w:rFonts w:ascii="Times New Roman" w:eastAsia="Times New Roman" w:hAnsi="Times New Roman" w:cs="Times New Roman"/>
          <w:sz w:val="20"/>
          <w:szCs w:val="20"/>
        </w:rPr>
        <w:t xml:space="preserve">(2) 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>R</w:t>
      </w:r>
      <w:r w:rsidR="00960BC0" w:rsidRPr="000B5471">
        <w:rPr>
          <w:rFonts w:ascii="Times New Roman" w:eastAsia="Times New Roman" w:hAnsi="Times New Roman" w:cs="Times New Roman"/>
          <w:sz w:val="20"/>
          <w:szCs w:val="20"/>
        </w:rPr>
        <w:t xml:space="preserve">oute </w:t>
      </w:r>
      <w:r w:rsidRPr="000B5471">
        <w:rPr>
          <w:rFonts w:ascii="Times New Roman" w:eastAsia="Times New Roman" w:hAnsi="Times New Roman" w:cs="Times New Roman"/>
          <w:sz w:val="20"/>
          <w:szCs w:val="20"/>
        </w:rPr>
        <w:t>M</w:t>
      </w:r>
      <w:r w:rsidR="00960BC0" w:rsidRPr="000B5471">
        <w:rPr>
          <w:rFonts w:ascii="Times New Roman" w:eastAsia="Times New Roman" w:hAnsi="Times New Roman" w:cs="Times New Roman"/>
          <w:sz w:val="20"/>
          <w:szCs w:val="20"/>
        </w:rPr>
        <w:t xml:space="preserve">aintenance. </w:t>
      </w:r>
      <w:r w:rsidR="009B4891" w:rsidRPr="000B5471">
        <w:rPr>
          <w:rFonts w:ascii="Times New Roman" w:eastAsia="Times New Roman" w:hAnsi="Times New Roman" w:cs="Times New Roman"/>
          <w:sz w:val="20"/>
          <w:szCs w:val="20"/>
        </w:rPr>
        <w:t xml:space="preserve">Both </w:t>
      </w:r>
      <w:r w:rsidR="00453300" w:rsidRPr="000B5471">
        <w:rPr>
          <w:rFonts w:ascii="Times New Roman" w:eastAsia="Times New Roman" w:hAnsi="Times New Roman" w:cs="Times New Roman"/>
          <w:sz w:val="20"/>
          <w:szCs w:val="20"/>
        </w:rPr>
        <w:t xml:space="preserve">these </w:t>
      </w:r>
      <w:r w:rsidR="009B4891" w:rsidRPr="000B5471">
        <w:rPr>
          <w:rFonts w:ascii="Times New Roman" w:eastAsia="Times New Roman" w:hAnsi="Times New Roman" w:cs="Times New Roman"/>
          <w:sz w:val="20"/>
          <w:szCs w:val="20"/>
        </w:rPr>
        <w:t xml:space="preserve">mechanisms operate fully “on demand”. </w:t>
      </w:r>
    </w:p>
    <w:p w:rsidR="003B0290" w:rsidRPr="00453F03" w:rsidRDefault="003B0290" w:rsidP="003B0290">
      <w:pPr>
        <w:spacing w:line="238" w:lineRule="auto"/>
        <w:jc w:val="both"/>
        <w:rPr>
          <w:rFonts w:ascii="Times New Roman" w:eastAsia="Times New Roman" w:hAnsi="Times New Roman" w:cs="Times New Roman"/>
          <w:b/>
          <w:color w:val="1F3864" w:themeColor="accent5" w:themeShade="80"/>
          <w:sz w:val="20"/>
          <w:szCs w:val="20"/>
        </w:rPr>
      </w:pPr>
      <w:r w:rsidRPr="00453F03">
        <w:rPr>
          <w:rFonts w:ascii="Times New Roman" w:eastAsia="Times New Roman" w:hAnsi="Times New Roman" w:cs="Times New Roman"/>
          <w:b/>
          <w:color w:val="1F3864" w:themeColor="accent5" w:themeShade="80"/>
          <w:sz w:val="20"/>
          <w:szCs w:val="20"/>
        </w:rPr>
        <w:t xml:space="preserve">Route Discovery </w:t>
      </w:r>
      <w:r w:rsidR="00453F03">
        <w:rPr>
          <w:rFonts w:ascii="Times New Roman" w:eastAsia="Times New Roman" w:hAnsi="Times New Roman" w:cs="Times New Roman"/>
          <w:b/>
          <w:color w:val="1F3864" w:themeColor="accent5" w:themeShade="80"/>
          <w:sz w:val="20"/>
          <w:szCs w:val="20"/>
        </w:rPr>
        <w:t>in DSR</w:t>
      </w:r>
    </w:p>
    <w:p w:rsidR="00943200" w:rsidRPr="000B5471" w:rsidRDefault="000919BC" w:rsidP="003B0290">
      <w:pPr>
        <w:spacing w:line="238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Route discovery</w:t>
      </w:r>
      <w:r w:rsidR="003B0290" w:rsidRPr="000B5471">
        <w:rPr>
          <w:rFonts w:ascii="Times New Roman" w:eastAsia="Times New Roman" w:hAnsi="Times New Roman" w:cs="Times New Roman"/>
          <w:sz w:val="20"/>
          <w:szCs w:val="20"/>
        </w:rPr>
        <w:t xml:space="preserve"> mechanism is initiated by any source node that intends to send some data a destination node and does not possess a route to it. </w:t>
      </w:r>
      <w:r w:rsidR="006D1C02">
        <w:rPr>
          <w:rFonts w:ascii="Times New Roman" w:eastAsia="Times New Roman" w:hAnsi="Times New Roman" w:cs="Times New Roman"/>
          <w:sz w:val="20"/>
          <w:szCs w:val="20"/>
        </w:rPr>
        <w:t>For sending data the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node</w:t>
      </w:r>
      <w:r w:rsidR="004269E0" w:rsidRPr="000B5471">
        <w:rPr>
          <w:rFonts w:ascii="Times New Roman" w:eastAsia="Times New Roman" w:hAnsi="Times New Roman" w:cs="Times New Roman"/>
          <w:sz w:val="20"/>
          <w:szCs w:val="20"/>
        </w:rPr>
        <w:t xml:space="preserve"> first 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tries to </w:t>
      </w:r>
      <w:r w:rsidR="004269E0" w:rsidRPr="000B5471">
        <w:rPr>
          <w:rFonts w:ascii="Times New Roman" w:eastAsia="Times New Roman" w:hAnsi="Times New Roman" w:cs="Times New Roman"/>
          <w:sz w:val="20"/>
          <w:szCs w:val="20"/>
        </w:rPr>
        <w:t>fetch a route to the intended destination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5106E">
        <w:rPr>
          <w:rFonts w:ascii="Times New Roman" w:eastAsia="Times New Roman" w:hAnsi="Times New Roman" w:cs="Times New Roman"/>
          <w:sz w:val="20"/>
          <w:szCs w:val="20"/>
        </w:rPr>
        <w:t>in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its </w:t>
      </w:r>
      <w:r w:rsidR="0075106E">
        <w:rPr>
          <w:rFonts w:ascii="Times New Roman" w:eastAsia="Times New Roman" w:hAnsi="Times New Roman" w:cs="Times New Roman"/>
          <w:sz w:val="20"/>
          <w:szCs w:val="20"/>
        </w:rPr>
        <w:t xml:space="preserve">own 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route cache </w:t>
      </w:r>
      <w:r w:rsidR="008368AA">
        <w:rPr>
          <w:rFonts w:ascii="Times New Roman" w:eastAsia="Times New Roman" w:hAnsi="Times New Roman" w:cs="Times New Roman"/>
          <w:sz w:val="20"/>
          <w:szCs w:val="20"/>
        </w:rPr>
        <w:t>from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the </w:t>
      </w:r>
      <w:r w:rsidR="0075106E">
        <w:rPr>
          <w:rFonts w:ascii="Times New Roman" w:eastAsia="Times New Roman" w:hAnsi="Times New Roman" w:cs="Times New Roman"/>
          <w:sz w:val="20"/>
          <w:szCs w:val="20"/>
        </w:rPr>
        <w:t>earlier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37AA3">
        <w:rPr>
          <w:rFonts w:ascii="Times New Roman" w:eastAsia="Times New Roman" w:hAnsi="Times New Roman" w:cs="Times New Roman"/>
          <w:sz w:val="20"/>
          <w:szCs w:val="20"/>
        </w:rPr>
        <w:t>recorded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routes. </w:t>
      </w:r>
      <w:r w:rsidR="00D34679" w:rsidRPr="000B5471">
        <w:rPr>
          <w:rFonts w:ascii="Times New Roman" w:eastAsia="Times New Roman" w:hAnsi="Times New Roman" w:cs="Times New Roman"/>
          <w:sz w:val="20"/>
          <w:szCs w:val="20"/>
        </w:rPr>
        <w:t xml:space="preserve">If </w:t>
      </w:r>
      <w:r w:rsidR="0075106E">
        <w:rPr>
          <w:rFonts w:ascii="Times New Roman" w:eastAsia="Times New Roman" w:hAnsi="Times New Roman" w:cs="Times New Roman"/>
          <w:sz w:val="20"/>
          <w:szCs w:val="20"/>
        </w:rPr>
        <w:t>it succeeds in locating a route</w:t>
      </w:r>
      <w:r w:rsidR="00D34679" w:rsidRPr="000B547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75106E">
        <w:rPr>
          <w:rFonts w:ascii="Times New Roman" w:eastAsia="Times New Roman" w:hAnsi="Times New Roman" w:cs="Times New Roman"/>
          <w:sz w:val="20"/>
          <w:szCs w:val="20"/>
        </w:rPr>
        <w:t xml:space="preserve">the route information in embedded in </w:t>
      </w:r>
      <w:r w:rsidR="006D55BE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75106E">
        <w:rPr>
          <w:rFonts w:ascii="Times New Roman" w:eastAsia="Times New Roman" w:hAnsi="Times New Roman" w:cs="Times New Roman"/>
          <w:sz w:val="20"/>
          <w:szCs w:val="20"/>
        </w:rPr>
        <w:t>data before its transit.</w:t>
      </w:r>
      <w:r w:rsidR="00084B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D55BE">
        <w:rPr>
          <w:rFonts w:ascii="Times New Roman" w:eastAsia="Times New Roman" w:hAnsi="Times New Roman" w:cs="Times New Roman"/>
          <w:sz w:val="20"/>
          <w:szCs w:val="20"/>
        </w:rPr>
        <w:t>If fails to locate,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it initiate</w:t>
      </w:r>
      <w:r w:rsidR="00EB3B49">
        <w:rPr>
          <w:rFonts w:ascii="Times New Roman" w:eastAsia="Times New Roman" w:hAnsi="Times New Roman" w:cs="Times New Roman"/>
          <w:sz w:val="20"/>
          <w:szCs w:val="20"/>
        </w:rPr>
        <w:t>s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route discovery pro</w:t>
      </w:r>
      <w:r w:rsidR="00EB3B49">
        <w:rPr>
          <w:rFonts w:ascii="Times New Roman" w:eastAsia="Times New Roman" w:hAnsi="Times New Roman" w:cs="Times New Roman"/>
          <w:sz w:val="20"/>
          <w:szCs w:val="20"/>
        </w:rPr>
        <w:t>cess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to </w:t>
      </w:r>
      <w:r w:rsidR="006D55BE">
        <w:rPr>
          <w:rFonts w:ascii="Times New Roman" w:eastAsia="Times New Roman" w:hAnsi="Times New Roman" w:cs="Times New Roman"/>
          <w:sz w:val="20"/>
          <w:szCs w:val="20"/>
        </w:rPr>
        <w:t>locate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 xml:space="preserve"> a new route to </w:t>
      </w:r>
      <w:r w:rsidR="006D55BE">
        <w:rPr>
          <w:rFonts w:ascii="Times New Roman" w:eastAsia="Times New Roman" w:hAnsi="Times New Roman" w:cs="Times New Roman"/>
          <w:sz w:val="20"/>
          <w:szCs w:val="20"/>
        </w:rPr>
        <w:t xml:space="preserve">intended </w:t>
      </w:r>
      <w:r w:rsidR="00943200" w:rsidRPr="000B5471">
        <w:rPr>
          <w:rFonts w:ascii="Times New Roman" w:eastAsia="Times New Roman" w:hAnsi="Times New Roman" w:cs="Times New Roman"/>
          <w:sz w:val="20"/>
          <w:szCs w:val="20"/>
        </w:rPr>
        <w:t>destination</w:t>
      </w:r>
      <w:r w:rsidR="00794E20" w:rsidRPr="00794E20">
        <w:rPr>
          <w:rFonts w:ascii="Times New Roman" w:eastAsia="Times New Roman" w:hAnsi="Times New Roman" w:cs="Times New Roman"/>
          <w:sz w:val="20"/>
          <w:szCs w:val="20"/>
        </w:rPr>
        <w:t xml:space="preserve"> by broadcasting a RREQ packet.</w:t>
      </w:r>
    </w:p>
    <w:p w:rsidR="0079389F" w:rsidRPr="000B5471" w:rsidRDefault="00A24425" w:rsidP="003B0290">
      <w:pPr>
        <w:spacing w:line="238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</w:t>
      </w:r>
      <w:r w:rsidR="00C13A85" w:rsidRPr="000B5471">
        <w:rPr>
          <w:rFonts w:ascii="Times New Roman" w:eastAsia="Times New Roman" w:hAnsi="Times New Roman" w:cs="Times New Roman"/>
          <w:sz w:val="20"/>
          <w:szCs w:val="20"/>
        </w:rPr>
        <w:t xml:space="preserve"> figure</w:t>
      </w:r>
      <w:r w:rsidR="002328B7">
        <w:rPr>
          <w:rFonts w:ascii="Times New Roman" w:eastAsia="Times New Roman" w:hAnsi="Times New Roman" w:cs="Times New Roman"/>
          <w:sz w:val="20"/>
          <w:szCs w:val="20"/>
        </w:rPr>
        <w:t>2</w:t>
      </w:r>
      <w:r w:rsidR="00C13A85" w:rsidRPr="000B5471">
        <w:rPr>
          <w:rFonts w:ascii="Times New Roman" w:eastAsia="Times New Roman" w:hAnsi="Times New Roman" w:cs="Times New Roman"/>
          <w:sz w:val="20"/>
          <w:szCs w:val="20"/>
        </w:rPr>
        <w:t>, if node S wants to send some data to destination node D</w:t>
      </w:r>
      <w:r w:rsidR="00D34679" w:rsidRPr="000B5471">
        <w:rPr>
          <w:rFonts w:ascii="Times New Roman" w:eastAsia="Times New Roman" w:hAnsi="Times New Roman" w:cs="Times New Roman"/>
          <w:sz w:val="20"/>
          <w:szCs w:val="20"/>
        </w:rPr>
        <w:t xml:space="preserve"> and does not possess a route to it</w:t>
      </w:r>
      <w:r w:rsidR="005813CB">
        <w:rPr>
          <w:rFonts w:ascii="Times New Roman" w:eastAsia="Times New Roman" w:hAnsi="Times New Roman" w:cs="Times New Roman"/>
          <w:sz w:val="20"/>
          <w:szCs w:val="20"/>
        </w:rPr>
        <w:t>,</w:t>
      </w:r>
      <w:r w:rsidR="005127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B6E33">
        <w:rPr>
          <w:rFonts w:ascii="Times New Roman" w:eastAsia="Times New Roman" w:hAnsi="Times New Roman" w:cs="Times New Roman"/>
          <w:sz w:val="20"/>
          <w:szCs w:val="20"/>
        </w:rPr>
        <w:t>then node S</w:t>
      </w:r>
      <w:r w:rsidR="00D34679" w:rsidRPr="000B5471">
        <w:rPr>
          <w:rFonts w:ascii="Times New Roman" w:eastAsia="Times New Roman" w:hAnsi="Times New Roman" w:cs="Times New Roman"/>
          <w:sz w:val="20"/>
          <w:szCs w:val="20"/>
        </w:rPr>
        <w:t xml:space="preserve"> will initiate the</w:t>
      </w:r>
      <w:r w:rsidR="00084BF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34679" w:rsidRPr="000B5471">
        <w:rPr>
          <w:rFonts w:ascii="Times New Roman" w:eastAsia="Times New Roman" w:hAnsi="Times New Roman" w:cs="Times New Roman"/>
          <w:sz w:val="20"/>
          <w:szCs w:val="20"/>
        </w:rPr>
        <w:t>r</w:t>
      </w:r>
      <w:r w:rsidR="003B0290" w:rsidRPr="000B5471">
        <w:rPr>
          <w:rFonts w:ascii="Times New Roman" w:eastAsia="Times New Roman" w:hAnsi="Times New Roman" w:cs="Times New Roman"/>
          <w:sz w:val="20"/>
          <w:szCs w:val="20"/>
        </w:rPr>
        <w:t xml:space="preserve">oute </w:t>
      </w:r>
      <w:r w:rsidR="00D34679" w:rsidRPr="000B5471">
        <w:rPr>
          <w:rFonts w:ascii="Times New Roman" w:eastAsia="Times New Roman" w:hAnsi="Times New Roman" w:cs="Times New Roman"/>
          <w:sz w:val="20"/>
          <w:szCs w:val="20"/>
        </w:rPr>
        <w:t>d</w:t>
      </w:r>
      <w:r w:rsidR="003B0290" w:rsidRPr="000B5471">
        <w:rPr>
          <w:rFonts w:ascii="Times New Roman" w:eastAsia="Times New Roman" w:hAnsi="Times New Roman" w:cs="Times New Roman"/>
          <w:sz w:val="20"/>
          <w:szCs w:val="20"/>
        </w:rPr>
        <w:t xml:space="preserve">iscovery </w:t>
      </w:r>
      <w:r w:rsidR="004269E0" w:rsidRPr="000B5471">
        <w:rPr>
          <w:rFonts w:ascii="Times New Roman" w:eastAsia="Times New Roman" w:hAnsi="Times New Roman" w:cs="Times New Roman"/>
          <w:sz w:val="20"/>
          <w:szCs w:val="20"/>
        </w:rPr>
        <w:t xml:space="preserve">mechanism </w:t>
      </w:r>
      <w:r w:rsidR="00D34679" w:rsidRPr="000B5471">
        <w:rPr>
          <w:rFonts w:ascii="Times New Roman" w:eastAsia="Times New Roman" w:hAnsi="Times New Roman" w:cs="Times New Roman"/>
          <w:sz w:val="20"/>
          <w:szCs w:val="20"/>
        </w:rPr>
        <w:t xml:space="preserve">by sending RREQ control packet. </w:t>
      </w:r>
    </w:p>
    <w:p w:rsidR="0079389F" w:rsidRDefault="00E2586D" w:rsidP="003B0290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69215</wp:posOffset>
            </wp:positionV>
            <wp:extent cx="2428875" cy="1295400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389F" w:rsidRDefault="0079389F" w:rsidP="003B0290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</w:p>
    <w:p w:rsidR="0079389F" w:rsidRDefault="0079389F" w:rsidP="003B0290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</w:p>
    <w:p w:rsidR="0079389F" w:rsidRDefault="0079389F" w:rsidP="003B0290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</w:p>
    <w:p w:rsidR="0079389F" w:rsidRDefault="0079389F" w:rsidP="0079389F">
      <w:pPr>
        <w:tabs>
          <w:tab w:val="left" w:pos="5100"/>
        </w:tabs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ab/>
      </w:r>
    </w:p>
    <w:p w:rsidR="00DE2CF7" w:rsidRDefault="00DE2CF7" w:rsidP="003B0290">
      <w:pPr>
        <w:spacing w:line="238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021248" w:rsidRDefault="008037A3" w:rsidP="002E1333">
      <w:pPr>
        <w:spacing w:line="238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                                            </w:t>
      </w:r>
      <w:r w:rsidR="002F21F1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>Figure</w:t>
      </w:r>
      <w:r w:rsidR="002328B7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2</w:t>
      </w:r>
      <w:r w:rsidR="002F21F1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>: Route discover using RREQ packet</w:t>
      </w:r>
      <w:r w:rsidR="00F45932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in DSR</w:t>
      </w:r>
    </w:p>
    <w:p w:rsidR="002E1333" w:rsidRPr="00021248" w:rsidRDefault="003B0290" w:rsidP="002E1333">
      <w:pPr>
        <w:spacing w:line="238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2E1333">
        <w:rPr>
          <w:rFonts w:ascii="Times New Roman" w:eastAsia="Times New Roman" w:hAnsi="Times New Roman" w:cs="Times New Roman"/>
          <w:sz w:val="20"/>
          <w:szCs w:val="20"/>
        </w:rPr>
        <w:t xml:space="preserve">When </w:t>
      </w:r>
      <w:r w:rsidR="00C32857">
        <w:rPr>
          <w:rFonts w:ascii="Times New Roman" w:eastAsia="Times New Roman" w:hAnsi="Times New Roman" w:cs="Times New Roman"/>
          <w:sz w:val="20"/>
          <w:szCs w:val="20"/>
        </w:rPr>
        <w:t xml:space="preserve">this RREQ packet is received by some intermediate node, </w:t>
      </w:r>
      <w:r w:rsidRPr="002E1333">
        <w:rPr>
          <w:rFonts w:ascii="Times New Roman" w:eastAsia="Times New Roman" w:hAnsi="Times New Roman" w:cs="Times New Roman"/>
          <w:sz w:val="20"/>
          <w:szCs w:val="20"/>
        </w:rPr>
        <w:t xml:space="preserve">if it </w:t>
      </w:r>
      <w:r w:rsidR="00C32857">
        <w:rPr>
          <w:rFonts w:ascii="Times New Roman" w:eastAsia="Times New Roman" w:hAnsi="Times New Roman" w:cs="Times New Roman"/>
          <w:sz w:val="20"/>
          <w:szCs w:val="20"/>
        </w:rPr>
        <w:t>turns out to be</w:t>
      </w:r>
      <w:r w:rsidRPr="002E1333">
        <w:rPr>
          <w:rFonts w:ascii="Times New Roman" w:eastAsia="Times New Roman" w:hAnsi="Times New Roman" w:cs="Times New Roman"/>
          <w:sz w:val="20"/>
          <w:szCs w:val="20"/>
        </w:rPr>
        <w:t xml:space="preserve"> the </w:t>
      </w:r>
      <w:r w:rsidR="004269E0" w:rsidRPr="002E1333">
        <w:rPr>
          <w:rFonts w:ascii="Times New Roman" w:eastAsia="Times New Roman" w:hAnsi="Times New Roman" w:cs="Times New Roman"/>
          <w:sz w:val="20"/>
          <w:szCs w:val="20"/>
        </w:rPr>
        <w:t xml:space="preserve">intended destination </w:t>
      </w:r>
      <w:r w:rsidRPr="002E1333">
        <w:rPr>
          <w:rFonts w:ascii="Times New Roman" w:eastAsia="Times New Roman" w:hAnsi="Times New Roman" w:cs="Times New Roman"/>
          <w:sz w:val="20"/>
          <w:szCs w:val="20"/>
        </w:rPr>
        <w:t xml:space="preserve">it returns a Route REPly (RREP) </w:t>
      </w:r>
      <w:r w:rsidR="00C32857">
        <w:rPr>
          <w:rFonts w:ascii="Times New Roman" w:eastAsia="Times New Roman" w:hAnsi="Times New Roman" w:cs="Times New Roman"/>
          <w:sz w:val="20"/>
          <w:szCs w:val="20"/>
        </w:rPr>
        <w:t xml:space="preserve">control </w:t>
      </w:r>
      <w:r w:rsidRPr="002E1333">
        <w:rPr>
          <w:rFonts w:ascii="Times New Roman" w:eastAsia="Times New Roman" w:hAnsi="Times New Roman" w:cs="Times New Roman"/>
          <w:sz w:val="20"/>
          <w:szCs w:val="20"/>
        </w:rPr>
        <w:t xml:space="preserve">message to the </w:t>
      </w:r>
      <w:r w:rsidR="001C6AA3" w:rsidRPr="002E1333">
        <w:rPr>
          <w:rFonts w:ascii="Times New Roman" w:eastAsia="Times New Roman" w:hAnsi="Times New Roman" w:cs="Times New Roman"/>
          <w:sz w:val="20"/>
          <w:szCs w:val="20"/>
        </w:rPr>
        <w:t>node S by</w:t>
      </w:r>
      <w:r w:rsidR="002735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21248">
        <w:rPr>
          <w:rFonts w:ascii="Times New Roman" w:eastAsia="Times New Roman" w:hAnsi="Times New Roman" w:cs="Times New Roman"/>
          <w:sz w:val="20"/>
          <w:szCs w:val="20"/>
        </w:rPr>
        <w:t>providing</w:t>
      </w:r>
      <w:r w:rsidRPr="002E1333">
        <w:rPr>
          <w:rFonts w:ascii="Times New Roman" w:eastAsia="Times New Roman" w:hAnsi="Times New Roman" w:cs="Times New Roman"/>
          <w:sz w:val="20"/>
          <w:szCs w:val="20"/>
        </w:rPr>
        <w:t xml:space="preserve"> a copy of the accumul</w:t>
      </w:r>
      <w:r w:rsidR="004269E0" w:rsidRPr="002E1333">
        <w:rPr>
          <w:rFonts w:ascii="Times New Roman" w:eastAsia="Times New Roman" w:hAnsi="Times New Roman" w:cs="Times New Roman"/>
          <w:sz w:val="20"/>
          <w:szCs w:val="20"/>
        </w:rPr>
        <w:t xml:space="preserve">ated route </w:t>
      </w:r>
      <w:r w:rsidR="003D67B1" w:rsidRPr="002E1333">
        <w:rPr>
          <w:rFonts w:ascii="Times New Roman" w:eastAsia="Times New Roman" w:hAnsi="Times New Roman" w:cs="Times New Roman"/>
          <w:sz w:val="20"/>
          <w:szCs w:val="20"/>
        </w:rPr>
        <w:t>details</w:t>
      </w:r>
      <w:r w:rsidR="004269E0" w:rsidRPr="002E1333">
        <w:rPr>
          <w:rFonts w:ascii="Times New Roman" w:eastAsia="Times New Roman" w:hAnsi="Times New Roman" w:cs="Times New Roman"/>
          <w:sz w:val="20"/>
          <w:szCs w:val="20"/>
        </w:rPr>
        <w:t xml:space="preserve"> from the RREQ</w:t>
      </w:r>
      <w:r w:rsidR="00C32857">
        <w:rPr>
          <w:rFonts w:ascii="Times New Roman" w:eastAsia="Times New Roman" w:hAnsi="Times New Roman" w:cs="Times New Roman"/>
          <w:sz w:val="20"/>
          <w:szCs w:val="20"/>
        </w:rPr>
        <w:t xml:space="preserve"> packet</w:t>
      </w:r>
      <w:r w:rsidR="004269E0" w:rsidRPr="002E133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735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37839" w:rsidRPr="002E1333">
        <w:rPr>
          <w:rFonts w:ascii="Times New Roman" w:eastAsia="Times New Roman" w:hAnsi="Times New Roman" w:cs="Times New Roman"/>
          <w:sz w:val="20"/>
          <w:szCs w:val="20"/>
        </w:rPr>
        <w:t xml:space="preserve">On receiving this RREP, </w:t>
      </w:r>
      <w:r w:rsidR="004269E0" w:rsidRPr="002E1333">
        <w:rPr>
          <w:rFonts w:ascii="Times New Roman" w:eastAsia="Times New Roman" w:hAnsi="Times New Roman" w:cs="Times New Roman"/>
          <w:sz w:val="20"/>
          <w:szCs w:val="20"/>
        </w:rPr>
        <w:t xml:space="preserve">node S </w:t>
      </w:r>
      <w:r w:rsidR="00D001C2">
        <w:rPr>
          <w:rFonts w:ascii="Times New Roman" w:eastAsia="Times New Roman" w:hAnsi="Times New Roman" w:cs="Times New Roman"/>
          <w:sz w:val="20"/>
          <w:szCs w:val="20"/>
        </w:rPr>
        <w:t>stores t</w:t>
      </w:r>
      <w:r w:rsidRPr="002E1333">
        <w:rPr>
          <w:rFonts w:ascii="Times New Roman" w:eastAsia="Times New Roman" w:hAnsi="Times New Roman" w:cs="Times New Roman"/>
          <w:sz w:val="20"/>
          <w:szCs w:val="20"/>
        </w:rPr>
        <w:t>h</w:t>
      </w:r>
      <w:r w:rsidR="00D001C2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2E1333">
        <w:rPr>
          <w:rFonts w:ascii="Times New Roman" w:eastAsia="Times New Roman" w:hAnsi="Times New Roman" w:cs="Times New Roman"/>
          <w:sz w:val="20"/>
          <w:szCs w:val="20"/>
        </w:rPr>
        <w:t xml:space="preserve"> route in its Route Cache for </w:t>
      </w:r>
      <w:r w:rsidR="00D001C2">
        <w:rPr>
          <w:rFonts w:ascii="Times New Roman" w:eastAsia="Times New Roman" w:hAnsi="Times New Roman" w:cs="Times New Roman"/>
          <w:sz w:val="20"/>
          <w:szCs w:val="20"/>
        </w:rPr>
        <w:t>future use.</w:t>
      </w:r>
      <w:r w:rsidR="007F5AA1">
        <w:rPr>
          <w:rFonts w:ascii="Times New Roman" w:eastAsia="Times New Roman" w:hAnsi="Times New Roman" w:cs="Times New Roman"/>
          <w:sz w:val="20"/>
          <w:szCs w:val="20"/>
        </w:rPr>
        <w:t xml:space="preserve"> I</w:t>
      </w:r>
      <w:r w:rsidR="00BB7A20">
        <w:rPr>
          <w:rFonts w:ascii="Times New Roman" w:eastAsia="Times New Roman" w:hAnsi="Times New Roman" w:cs="Times New Roman"/>
          <w:sz w:val="20"/>
          <w:szCs w:val="20"/>
        </w:rPr>
        <w:t>f s</w:t>
      </w:r>
      <w:r w:rsidR="009919EA">
        <w:rPr>
          <w:rFonts w:ascii="Times New Roman" w:eastAsia="Times New Roman" w:hAnsi="Times New Roman" w:cs="Times New Roman"/>
          <w:sz w:val="20"/>
          <w:szCs w:val="20"/>
        </w:rPr>
        <w:t>ome o</w:t>
      </w:r>
      <w:r w:rsidR="002E1333" w:rsidRPr="002E1333">
        <w:rPr>
          <w:rFonts w:ascii="Times New Roman" w:eastAsia="Times New Roman" w:hAnsi="Times New Roman" w:cs="Times New Roman"/>
          <w:sz w:val="20"/>
          <w:szCs w:val="20"/>
        </w:rPr>
        <w:t xml:space="preserve">ther </w:t>
      </w:r>
      <w:r w:rsidR="00BB7A20">
        <w:rPr>
          <w:rFonts w:ascii="Times New Roman" w:eastAsia="Times New Roman" w:hAnsi="Times New Roman" w:cs="Times New Roman"/>
          <w:sz w:val="20"/>
          <w:szCs w:val="20"/>
        </w:rPr>
        <w:t xml:space="preserve">intermediate </w:t>
      </w:r>
      <w:r w:rsidR="002E1333" w:rsidRPr="002E1333">
        <w:rPr>
          <w:rFonts w:ascii="Times New Roman" w:eastAsia="Times New Roman" w:hAnsi="Times New Roman" w:cs="Times New Roman"/>
          <w:sz w:val="20"/>
          <w:szCs w:val="20"/>
        </w:rPr>
        <w:t>node</w:t>
      </w:r>
      <w:r w:rsidR="00BB7A2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E1333" w:rsidRPr="002E1333">
        <w:rPr>
          <w:rFonts w:ascii="Times New Roman" w:eastAsia="Times New Roman" w:hAnsi="Times New Roman" w:cs="Times New Roman"/>
          <w:sz w:val="20"/>
          <w:szCs w:val="20"/>
        </w:rPr>
        <w:t>receiv</w:t>
      </w:r>
      <w:r w:rsidR="00CF773F">
        <w:rPr>
          <w:rFonts w:ascii="Times New Roman" w:eastAsia="Times New Roman" w:hAnsi="Times New Roman" w:cs="Times New Roman"/>
          <w:sz w:val="20"/>
          <w:szCs w:val="20"/>
        </w:rPr>
        <w:t>es</w:t>
      </w:r>
      <w:r w:rsidR="002E1333" w:rsidRPr="002E133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870D2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="007F5AA1">
        <w:rPr>
          <w:rFonts w:ascii="Times New Roman" w:eastAsia="Times New Roman" w:hAnsi="Times New Roman" w:cs="Times New Roman"/>
          <w:sz w:val="20"/>
          <w:szCs w:val="20"/>
        </w:rPr>
        <w:t xml:space="preserve">successive </w:t>
      </w:r>
      <w:r w:rsidR="004870D2">
        <w:rPr>
          <w:rFonts w:ascii="Times New Roman" w:eastAsia="Times New Roman" w:hAnsi="Times New Roman" w:cs="Times New Roman"/>
          <w:sz w:val="20"/>
          <w:szCs w:val="20"/>
        </w:rPr>
        <w:t xml:space="preserve">copy of the same </w:t>
      </w:r>
      <w:r w:rsidR="002E1333" w:rsidRPr="002E1333">
        <w:rPr>
          <w:rFonts w:ascii="Times New Roman" w:eastAsia="Times New Roman" w:hAnsi="Times New Roman" w:cs="Times New Roman"/>
          <w:sz w:val="20"/>
          <w:szCs w:val="20"/>
        </w:rPr>
        <w:t>RREQ</w:t>
      </w:r>
      <w:r w:rsidR="008F27A8">
        <w:rPr>
          <w:rFonts w:ascii="Times New Roman" w:eastAsia="Times New Roman" w:hAnsi="Times New Roman" w:cs="Times New Roman"/>
          <w:sz w:val="20"/>
          <w:szCs w:val="20"/>
        </w:rPr>
        <w:t>,</w:t>
      </w:r>
      <w:r w:rsidR="002E1333" w:rsidRPr="002E133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F27A8">
        <w:rPr>
          <w:rFonts w:ascii="Times New Roman" w:eastAsia="Times New Roman" w:hAnsi="Times New Roman" w:cs="Times New Roman"/>
          <w:sz w:val="20"/>
          <w:szCs w:val="20"/>
        </w:rPr>
        <w:t>rejects</w:t>
      </w:r>
      <w:r w:rsidR="004870D2" w:rsidRPr="0090784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F27A8">
        <w:rPr>
          <w:rFonts w:ascii="Times New Roman" w:eastAsia="Times New Roman" w:hAnsi="Times New Roman" w:cs="Times New Roman"/>
          <w:sz w:val="20"/>
          <w:szCs w:val="20"/>
        </w:rPr>
        <w:t>it</w:t>
      </w:r>
      <w:r w:rsidR="004870D2" w:rsidRPr="0090784A">
        <w:rPr>
          <w:rFonts w:ascii="Times New Roman" w:eastAsia="Times New Roman" w:hAnsi="Times New Roman" w:cs="Times New Roman"/>
          <w:sz w:val="20"/>
          <w:szCs w:val="20"/>
        </w:rPr>
        <w:t>.</w:t>
      </w:r>
      <w:r w:rsidR="004870D2">
        <w:rPr>
          <w:rFonts w:ascii="Times New Roman" w:eastAsia="Times New Roman" w:hAnsi="Times New Roman" w:cs="Times New Roman"/>
          <w:sz w:val="20"/>
          <w:szCs w:val="20"/>
        </w:rPr>
        <w:t xml:space="preserve"> The RREQ is also </w:t>
      </w:r>
      <w:r w:rsidR="008F27A8">
        <w:rPr>
          <w:rFonts w:ascii="Times New Roman" w:eastAsia="Times New Roman" w:hAnsi="Times New Roman" w:cs="Times New Roman"/>
          <w:sz w:val="20"/>
          <w:szCs w:val="20"/>
        </w:rPr>
        <w:t>rejected</w:t>
      </w:r>
      <w:r w:rsidR="004870D2">
        <w:rPr>
          <w:rFonts w:ascii="Times New Roman" w:eastAsia="Times New Roman" w:hAnsi="Times New Roman" w:cs="Times New Roman"/>
          <w:sz w:val="20"/>
          <w:szCs w:val="20"/>
        </w:rPr>
        <w:t xml:space="preserve"> if any intermediate node finds </w:t>
      </w:r>
      <w:r w:rsidR="007B49AC">
        <w:rPr>
          <w:rFonts w:ascii="Times New Roman" w:eastAsia="Times New Roman" w:hAnsi="Times New Roman" w:cs="Times New Roman"/>
          <w:sz w:val="20"/>
          <w:szCs w:val="20"/>
        </w:rPr>
        <w:t xml:space="preserve">its </w:t>
      </w:r>
      <w:r w:rsidR="00BB7A20">
        <w:rPr>
          <w:rFonts w:ascii="Times New Roman" w:eastAsia="Times New Roman" w:hAnsi="Times New Roman" w:cs="Times New Roman"/>
          <w:sz w:val="20"/>
          <w:szCs w:val="20"/>
        </w:rPr>
        <w:t xml:space="preserve">own address </w:t>
      </w:r>
      <w:r w:rsidR="002E1333">
        <w:rPr>
          <w:rFonts w:ascii="Times New Roman" w:eastAsia="Times New Roman" w:hAnsi="Times New Roman" w:cs="Times New Roman"/>
          <w:sz w:val="20"/>
          <w:szCs w:val="20"/>
        </w:rPr>
        <w:t>existing</w:t>
      </w:r>
      <w:r w:rsidR="002E1333" w:rsidRPr="0090784A">
        <w:rPr>
          <w:rFonts w:ascii="Times New Roman" w:eastAsia="Times New Roman" w:hAnsi="Times New Roman" w:cs="Times New Roman"/>
          <w:sz w:val="20"/>
          <w:szCs w:val="20"/>
        </w:rPr>
        <w:t xml:space="preserve"> in </w:t>
      </w:r>
      <w:r w:rsidR="00833864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8F27A8">
        <w:rPr>
          <w:rFonts w:ascii="Times New Roman" w:eastAsia="Times New Roman" w:hAnsi="Times New Roman" w:cs="Times New Roman"/>
          <w:sz w:val="20"/>
          <w:szCs w:val="20"/>
        </w:rPr>
        <w:t xml:space="preserve">RREQ. </w:t>
      </w:r>
      <w:r w:rsidR="00B43A03">
        <w:rPr>
          <w:rFonts w:ascii="Times New Roman" w:eastAsia="Times New Roman" w:hAnsi="Times New Roman" w:cs="Times New Roman"/>
          <w:sz w:val="20"/>
          <w:szCs w:val="20"/>
        </w:rPr>
        <w:t>In other situation</w:t>
      </w:r>
      <w:r w:rsidR="002735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919EA">
        <w:rPr>
          <w:rFonts w:ascii="Times New Roman" w:eastAsia="Times New Roman" w:hAnsi="Times New Roman" w:cs="Times New Roman"/>
          <w:sz w:val="20"/>
          <w:szCs w:val="20"/>
        </w:rPr>
        <w:t>this</w:t>
      </w:r>
      <w:r w:rsidR="002E1333" w:rsidRPr="0090784A">
        <w:rPr>
          <w:rFonts w:ascii="Times New Roman" w:eastAsia="Times New Roman" w:hAnsi="Times New Roman" w:cs="Times New Roman"/>
          <w:sz w:val="20"/>
          <w:szCs w:val="20"/>
        </w:rPr>
        <w:t xml:space="preserve"> node </w:t>
      </w:r>
      <w:r w:rsidR="00F15144">
        <w:rPr>
          <w:rFonts w:ascii="Times New Roman" w:eastAsia="Times New Roman" w:hAnsi="Times New Roman" w:cs="Times New Roman"/>
          <w:sz w:val="20"/>
          <w:szCs w:val="20"/>
        </w:rPr>
        <w:t>broadcasts</w:t>
      </w:r>
      <w:r w:rsidR="002735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15144">
        <w:rPr>
          <w:rFonts w:ascii="Times New Roman" w:eastAsia="Times New Roman" w:hAnsi="Times New Roman" w:cs="Times New Roman"/>
          <w:sz w:val="20"/>
          <w:szCs w:val="20"/>
        </w:rPr>
        <w:t xml:space="preserve">the RREQ with same request id with </w:t>
      </w:r>
      <w:r w:rsidR="008149FB">
        <w:rPr>
          <w:rFonts w:ascii="Times New Roman" w:eastAsia="Times New Roman" w:hAnsi="Times New Roman" w:cs="Times New Roman"/>
          <w:sz w:val="20"/>
          <w:szCs w:val="20"/>
        </w:rPr>
        <w:t xml:space="preserve">its </w:t>
      </w:r>
      <w:r w:rsidR="00F15144">
        <w:rPr>
          <w:rFonts w:ascii="Times New Roman" w:eastAsia="Times New Roman" w:hAnsi="Times New Roman" w:cs="Times New Roman"/>
          <w:sz w:val="20"/>
          <w:szCs w:val="20"/>
        </w:rPr>
        <w:t>ad</w:t>
      </w:r>
      <w:r w:rsidR="008149FB">
        <w:rPr>
          <w:rFonts w:ascii="Times New Roman" w:eastAsia="Times New Roman" w:hAnsi="Times New Roman" w:cs="Times New Roman"/>
          <w:sz w:val="20"/>
          <w:szCs w:val="20"/>
        </w:rPr>
        <w:t>dre</w:t>
      </w:r>
      <w:r w:rsidR="00F15144">
        <w:rPr>
          <w:rFonts w:ascii="Times New Roman" w:eastAsia="Times New Roman" w:hAnsi="Times New Roman" w:cs="Times New Roman"/>
          <w:sz w:val="20"/>
          <w:szCs w:val="20"/>
        </w:rPr>
        <w:t>ss</w:t>
      </w:r>
      <w:r w:rsidR="008149FB">
        <w:rPr>
          <w:rFonts w:ascii="Times New Roman" w:eastAsia="Times New Roman" w:hAnsi="Times New Roman" w:cs="Times New Roman"/>
          <w:sz w:val="20"/>
          <w:szCs w:val="20"/>
        </w:rPr>
        <w:t xml:space="preserve"> appended to the route record</w:t>
      </w:r>
      <w:r w:rsidR="000F7DF4">
        <w:rPr>
          <w:rFonts w:ascii="Times New Roman" w:eastAsia="Times New Roman" w:hAnsi="Times New Roman" w:cs="Times New Roman"/>
          <w:sz w:val="20"/>
          <w:szCs w:val="20"/>
        </w:rPr>
        <w:t xml:space="preserve"> in it</w:t>
      </w:r>
      <w:r w:rsidR="002E1333" w:rsidRPr="0090784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B7FC3" w:rsidRDefault="00321CAE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eastAsia="Times New Roman" w:cstheme="minorHAnsi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67310</wp:posOffset>
            </wp:positionV>
            <wp:extent cx="2418080" cy="1323975"/>
            <wp:effectExtent l="19050" t="0" r="1270" b="0"/>
            <wp:wrapNone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08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6903" w:rsidRDefault="002F6903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6903" w:rsidRDefault="002F6903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6903" w:rsidRDefault="002F6903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6903" w:rsidRDefault="002F6903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B7FC3" w:rsidRDefault="009B7FC3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35DEE" w:rsidRDefault="00E35DEE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3645A4" w:rsidRPr="00B153DC" w:rsidRDefault="008037A3" w:rsidP="003645A4">
      <w:pPr>
        <w:spacing w:line="238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                                              </w:t>
      </w:r>
      <w:r w:rsidR="003645A4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Figure </w:t>
      </w:r>
      <w:r w:rsidR="00D92F9F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>3</w:t>
      </w:r>
      <w:r w:rsidR="003645A4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>: Route reply using RREP packet in DSR</w:t>
      </w:r>
    </w:p>
    <w:p w:rsidR="00A81867" w:rsidRPr="007402B9" w:rsidRDefault="00E27E41" w:rsidP="00E27E41">
      <w:pPr>
        <w:spacing w:line="238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7402B9">
        <w:rPr>
          <w:rFonts w:ascii="Times New Roman" w:eastAsia="Times New Roman" w:hAnsi="Times New Roman"/>
          <w:sz w:val="20"/>
          <w:szCs w:val="20"/>
        </w:rPr>
        <w:t xml:space="preserve">For responding back to node S, node D searches its </w:t>
      </w:r>
      <w:r w:rsidR="00B73796">
        <w:rPr>
          <w:rFonts w:ascii="Times New Roman" w:eastAsia="Times New Roman" w:hAnsi="Times New Roman"/>
          <w:sz w:val="20"/>
          <w:szCs w:val="20"/>
        </w:rPr>
        <w:t>r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oute </w:t>
      </w:r>
      <w:r w:rsidR="00B73796">
        <w:rPr>
          <w:rFonts w:ascii="Times New Roman" w:eastAsia="Times New Roman" w:hAnsi="Times New Roman"/>
          <w:sz w:val="20"/>
          <w:szCs w:val="20"/>
        </w:rPr>
        <w:t>c</w:t>
      </w:r>
      <w:r w:rsidRPr="007402B9">
        <w:rPr>
          <w:rFonts w:ascii="Times New Roman" w:eastAsia="Times New Roman" w:hAnsi="Times New Roman"/>
          <w:sz w:val="20"/>
          <w:szCs w:val="20"/>
        </w:rPr>
        <w:t>ache</w:t>
      </w:r>
      <w:r w:rsidR="00B73796">
        <w:rPr>
          <w:rFonts w:ascii="Times New Roman" w:eastAsia="Times New Roman" w:hAnsi="Times New Roman"/>
          <w:sz w:val="20"/>
          <w:szCs w:val="20"/>
        </w:rPr>
        <w:t>, trying to</w:t>
      </w:r>
      <w:r w:rsidR="00ED59CD">
        <w:rPr>
          <w:rFonts w:ascii="Times New Roman" w:eastAsia="Times New Roman" w:hAnsi="Times New Roman"/>
          <w:sz w:val="20"/>
          <w:szCs w:val="20"/>
        </w:rPr>
        <w:t xml:space="preserve"> </w:t>
      </w:r>
      <w:r w:rsidR="00B73796">
        <w:rPr>
          <w:rFonts w:ascii="Times New Roman" w:eastAsia="Times New Roman" w:hAnsi="Times New Roman"/>
          <w:sz w:val="20"/>
          <w:szCs w:val="20"/>
        </w:rPr>
        <w:t>locate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 a route back to </w:t>
      </w:r>
      <w:r w:rsidR="000B3D9E">
        <w:rPr>
          <w:rFonts w:ascii="Times New Roman" w:eastAsia="Times New Roman" w:hAnsi="Times New Roman"/>
          <w:sz w:val="20"/>
          <w:szCs w:val="20"/>
        </w:rPr>
        <w:t xml:space="preserve">node 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S. If </w:t>
      </w:r>
      <w:r w:rsidR="00B73796">
        <w:rPr>
          <w:rFonts w:ascii="Times New Roman" w:eastAsia="Times New Roman" w:hAnsi="Times New Roman"/>
          <w:sz w:val="20"/>
          <w:szCs w:val="20"/>
        </w:rPr>
        <w:t>node D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 finds one, it uses it for deliver</w:t>
      </w:r>
      <w:r w:rsidR="00B554C7">
        <w:rPr>
          <w:rFonts w:ascii="Times New Roman" w:eastAsia="Times New Roman" w:hAnsi="Times New Roman"/>
          <w:sz w:val="20"/>
          <w:szCs w:val="20"/>
        </w:rPr>
        <w:t>ing</w:t>
      </w:r>
      <w:r w:rsidR="000B3D9E">
        <w:rPr>
          <w:rFonts w:ascii="Times New Roman" w:eastAsia="Times New Roman" w:hAnsi="Times New Roman"/>
          <w:sz w:val="20"/>
          <w:szCs w:val="20"/>
        </w:rPr>
        <w:t xml:space="preserve"> RREP </w:t>
      </w:r>
      <w:r w:rsidR="00EE337C">
        <w:rPr>
          <w:rFonts w:ascii="Times New Roman" w:eastAsia="Times New Roman" w:hAnsi="Times New Roman"/>
          <w:sz w:val="20"/>
          <w:szCs w:val="20"/>
        </w:rPr>
        <w:t xml:space="preserve">packet </w:t>
      </w:r>
      <w:r w:rsidR="000B3D9E">
        <w:rPr>
          <w:rFonts w:ascii="Times New Roman" w:eastAsia="Times New Roman" w:hAnsi="Times New Roman"/>
          <w:sz w:val="20"/>
          <w:szCs w:val="20"/>
        </w:rPr>
        <w:t>o</w:t>
      </w:r>
      <w:r w:rsidRPr="007402B9">
        <w:rPr>
          <w:rFonts w:ascii="Times New Roman" w:eastAsia="Times New Roman" w:hAnsi="Times New Roman"/>
          <w:sz w:val="20"/>
          <w:szCs w:val="20"/>
        </w:rPr>
        <w:t>therwise D execute</w:t>
      </w:r>
      <w:r w:rsidR="00E505C2">
        <w:rPr>
          <w:rFonts w:ascii="Times New Roman" w:eastAsia="Times New Roman" w:hAnsi="Times New Roman"/>
          <w:sz w:val="20"/>
          <w:szCs w:val="20"/>
        </w:rPr>
        <w:t>s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 </w:t>
      </w:r>
      <w:r w:rsidR="000B3D9E">
        <w:rPr>
          <w:rFonts w:ascii="Times New Roman" w:eastAsia="Times New Roman" w:hAnsi="Times New Roman"/>
          <w:sz w:val="20"/>
          <w:szCs w:val="20"/>
        </w:rPr>
        <w:t>r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oute </w:t>
      </w:r>
      <w:r w:rsidR="000B3D9E">
        <w:rPr>
          <w:rFonts w:ascii="Times New Roman" w:eastAsia="Times New Roman" w:hAnsi="Times New Roman"/>
          <w:sz w:val="20"/>
          <w:szCs w:val="20"/>
        </w:rPr>
        <w:t>d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iscovery process for </w:t>
      </w:r>
      <w:r w:rsidR="00E505C2">
        <w:rPr>
          <w:rFonts w:ascii="Times New Roman" w:eastAsia="Times New Roman" w:hAnsi="Times New Roman"/>
          <w:sz w:val="20"/>
          <w:szCs w:val="20"/>
        </w:rPr>
        <w:t>source</w:t>
      </w:r>
      <w:r w:rsidRPr="007402B9">
        <w:rPr>
          <w:rFonts w:ascii="Times New Roman" w:eastAsia="Times New Roman" w:hAnsi="Times New Roman"/>
          <w:sz w:val="20"/>
          <w:szCs w:val="20"/>
        </w:rPr>
        <w:t xml:space="preserve"> S. </w:t>
      </w:r>
    </w:p>
    <w:p w:rsidR="00C82DEE" w:rsidRDefault="00C82DEE" w:rsidP="00402842">
      <w:pPr>
        <w:spacing w:line="0" w:lineRule="atLeast"/>
        <w:rPr>
          <w:rFonts w:ascii="Times New Roman" w:eastAsia="Times New Roman" w:hAnsi="Times New Roman"/>
          <w:b/>
          <w:color w:val="1F3864" w:themeColor="accent5" w:themeShade="80"/>
          <w:sz w:val="20"/>
          <w:szCs w:val="20"/>
        </w:rPr>
      </w:pPr>
    </w:p>
    <w:p w:rsidR="00402842" w:rsidRPr="00453F03" w:rsidRDefault="00952A03" w:rsidP="00402842">
      <w:pPr>
        <w:spacing w:line="0" w:lineRule="atLeast"/>
        <w:rPr>
          <w:rFonts w:ascii="Times New Roman" w:eastAsia="Times New Roman" w:hAnsi="Times New Roman"/>
          <w:b/>
          <w:color w:val="1F3864" w:themeColor="accent5" w:themeShade="80"/>
          <w:sz w:val="20"/>
          <w:szCs w:val="20"/>
        </w:rPr>
      </w:pPr>
      <w:r w:rsidRPr="00453F03">
        <w:rPr>
          <w:rFonts w:ascii="Times New Roman" w:eastAsia="Times New Roman" w:hAnsi="Times New Roman"/>
          <w:b/>
          <w:color w:val="1F3864" w:themeColor="accent5" w:themeShade="80"/>
          <w:sz w:val="20"/>
          <w:szCs w:val="20"/>
        </w:rPr>
        <w:t>Route Maintenance</w:t>
      </w:r>
      <w:r w:rsidR="00453F03">
        <w:rPr>
          <w:rFonts w:ascii="Times New Roman" w:eastAsia="Times New Roman" w:hAnsi="Times New Roman"/>
          <w:b/>
          <w:color w:val="1F3864" w:themeColor="accent5" w:themeShade="80"/>
          <w:sz w:val="20"/>
          <w:szCs w:val="20"/>
        </w:rPr>
        <w:t xml:space="preserve"> in DSR</w:t>
      </w:r>
    </w:p>
    <w:p w:rsidR="00D63A64" w:rsidRPr="00402842" w:rsidRDefault="00D63A64" w:rsidP="00AB6E33">
      <w:pPr>
        <w:spacing w:line="0" w:lineRule="atLeast"/>
        <w:jc w:val="both"/>
        <w:rPr>
          <w:rFonts w:ascii="Times New Roman" w:eastAsia="Times New Roman" w:hAnsi="Times New Roman"/>
          <w:b/>
          <w:i/>
          <w:color w:val="1F3864" w:themeColor="accent5" w:themeShade="80"/>
          <w:sz w:val="20"/>
          <w:szCs w:val="20"/>
        </w:rPr>
      </w:pPr>
      <w:r w:rsidRPr="00AA114E">
        <w:rPr>
          <w:rFonts w:ascii="Times New Roman" w:eastAsia="Times New Roman" w:hAnsi="Times New Roman"/>
          <w:sz w:val="20"/>
          <w:szCs w:val="20"/>
        </w:rPr>
        <w:t xml:space="preserve">During the maintenance </w:t>
      </w:r>
      <w:r w:rsidR="00DC285E">
        <w:rPr>
          <w:rFonts w:ascii="Times New Roman" w:eastAsia="Times New Roman" w:hAnsi="Times New Roman"/>
          <w:sz w:val="20"/>
          <w:szCs w:val="20"/>
        </w:rPr>
        <w:t>of routes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, </w:t>
      </w:r>
      <w:r w:rsidR="0025447E">
        <w:rPr>
          <w:rFonts w:ascii="Times New Roman" w:eastAsia="Times New Roman" w:hAnsi="Times New Roman"/>
          <w:sz w:val="20"/>
          <w:szCs w:val="20"/>
        </w:rPr>
        <w:t>considering the scenario</w:t>
      </w:r>
      <w:r w:rsidR="006C5CB5" w:rsidRPr="00AA114E">
        <w:rPr>
          <w:rFonts w:ascii="Times New Roman" w:eastAsia="Times New Roman" w:hAnsi="Times New Roman"/>
          <w:sz w:val="20"/>
          <w:szCs w:val="20"/>
        </w:rPr>
        <w:t xml:space="preserve"> in figure 4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, if </w:t>
      </w:r>
      <w:r w:rsidR="00261B41">
        <w:rPr>
          <w:rFonts w:ascii="Times New Roman" w:eastAsia="Times New Roman" w:hAnsi="Times New Roman"/>
          <w:sz w:val="20"/>
          <w:szCs w:val="20"/>
        </w:rPr>
        <w:t xml:space="preserve">node 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C is </w:t>
      </w:r>
      <w:r w:rsidR="00261B41">
        <w:rPr>
          <w:rFonts w:ascii="Times New Roman" w:eastAsia="Times New Roman" w:hAnsi="Times New Roman"/>
          <w:sz w:val="20"/>
          <w:szCs w:val="20"/>
        </w:rPr>
        <w:t xml:space="preserve">not 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able </w:t>
      </w:r>
      <w:r w:rsidR="00AD0396">
        <w:rPr>
          <w:rFonts w:ascii="Times New Roman" w:eastAsia="Times New Roman" w:hAnsi="Times New Roman"/>
          <w:sz w:val="20"/>
          <w:szCs w:val="20"/>
        </w:rPr>
        <w:t>t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o </w:t>
      </w:r>
      <w:r w:rsidR="0025447E">
        <w:rPr>
          <w:rFonts w:ascii="Times New Roman" w:eastAsia="Times New Roman" w:hAnsi="Times New Roman"/>
          <w:sz w:val="20"/>
          <w:szCs w:val="20"/>
        </w:rPr>
        <w:t xml:space="preserve">link to its next hop neighbor 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D, </w:t>
      </w:r>
      <w:r w:rsidR="0025447E">
        <w:rPr>
          <w:rFonts w:ascii="Times New Roman" w:eastAsia="Times New Roman" w:hAnsi="Times New Roman"/>
          <w:sz w:val="20"/>
          <w:szCs w:val="20"/>
        </w:rPr>
        <w:t>C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 returns a RERR to node A</w:t>
      </w:r>
      <w:r w:rsidR="0025447E">
        <w:rPr>
          <w:rFonts w:ascii="Times New Roman" w:eastAsia="Times New Roman" w:hAnsi="Times New Roman"/>
          <w:sz w:val="20"/>
          <w:szCs w:val="20"/>
        </w:rPr>
        <w:t>,</w:t>
      </w:r>
      <w:r w:rsidR="002D143E">
        <w:rPr>
          <w:rFonts w:ascii="Times New Roman" w:eastAsia="Times New Roman" w:hAnsi="Times New Roman"/>
          <w:sz w:val="20"/>
          <w:szCs w:val="20"/>
        </w:rPr>
        <w:t xml:space="preserve"> informing it about the broken link </w:t>
      </w:r>
      <w:r w:rsidR="0025447E">
        <w:rPr>
          <w:rFonts w:ascii="Times New Roman" w:eastAsia="Times New Roman" w:hAnsi="Times New Roman"/>
          <w:sz w:val="20"/>
          <w:szCs w:val="20"/>
        </w:rPr>
        <w:t>between</w:t>
      </w:r>
      <w:r w:rsidR="002D143E">
        <w:rPr>
          <w:rFonts w:ascii="Times New Roman" w:eastAsia="Times New Roman" w:hAnsi="Times New Roman"/>
          <w:sz w:val="20"/>
          <w:szCs w:val="20"/>
        </w:rPr>
        <w:t xml:space="preserve"> 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C </w:t>
      </w:r>
      <w:r w:rsidR="0025447E">
        <w:rPr>
          <w:rFonts w:ascii="Times New Roman" w:eastAsia="Times New Roman" w:hAnsi="Times New Roman"/>
          <w:sz w:val="20"/>
          <w:szCs w:val="20"/>
        </w:rPr>
        <w:t xml:space="preserve">and </w:t>
      </w:r>
      <w:r w:rsidRPr="00AA114E">
        <w:rPr>
          <w:rFonts w:ascii="Times New Roman" w:eastAsia="Times New Roman" w:hAnsi="Times New Roman"/>
          <w:sz w:val="20"/>
          <w:szCs w:val="20"/>
        </w:rPr>
        <w:t>D</w:t>
      </w:r>
      <w:r w:rsidR="002D143E">
        <w:rPr>
          <w:rFonts w:ascii="Times New Roman" w:eastAsia="Times New Roman" w:hAnsi="Times New Roman"/>
          <w:sz w:val="20"/>
          <w:szCs w:val="20"/>
        </w:rPr>
        <w:t>.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 </w:t>
      </w:r>
      <w:r w:rsidR="00AD0396">
        <w:rPr>
          <w:rFonts w:ascii="Times New Roman" w:eastAsia="Times New Roman" w:hAnsi="Times New Roman"/>
          <w:sz w:val="20"/>
          <w:szCs w:val="20"/>
        </w:rPr>
        <w:t xml:space="preserve">Subsequently 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A </w:t>
      </w:r>
      <w:r w:rsidR="002D143E">
        <w:rPr>
          <w:rFonts w:ascii="Times New Roman" w:eastAsia="Times New Roman" w:hAnsi="Times New Roman"/>
          <w:sz w:val="20"/>
          <w:szCs w:val="20"/>
        </w:rPr>
        <w:t>deletes</w:t>
      </w:r>
      <w:r w:rsidR="00AD0396">
        <w:rPr>
          <w:rFonts w:ascii="Times New Roman" w:eastAsia="Times New Roman" w:hAnsi="Times New Roman"/>
          <w:sz w:val="20"/>
          <w:szCs w:val="20"/>
        </w:rPr>
        <w:t xml:space="preserve"> </w:t>
      </w:r>
      <w:r w:rsidR="00261B41">
        <w:rPr>
          <w:rFonts w:ascii="Times New Roman" w:eastAsia="Times New Roman" w:hAnsi="Times New Roman"/>
          <w:sz w:val="20"/>
          <w:szCs w:val="20"/>
        </w:rPr>
        <w:t>the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 </w:t>
      </w:r>
      <w:r w:rsidR="00AD0396">
        <w:rPr>
          <w:rFonts w:ascii="Times New Roman" w:eastAsia="Times New Roman" w:hAnsi="Times New Roman"/>
          <w:sz w:val="20"/>
          <w:szCs w:val="20"/>
        </w:rPr>
        <w:t xml:space="preserve">broken route information </w:t>
      </w:r>
      <w:r w:rsidRPr="00AA114E">
        <w:rPr>
          <w:rFonts w:ascii="Times New Roman" w:eastAsia="Times New Roman" w:hAnsi="Times New Roman"/>
          <w:sz w:val="20"/>
          <w:szCs w:val="20"/>
        </w:rPr>
        <w:t>from its</w:t>
      </w:r>
      <w:r w:rsidR="00261B41">
        <w:rPr>
          <w:rFonts w:ascii="Times New Roman" w:eastAsia="Times New Roman" w:hAnsi="Times New Roman"/>
          <w:sz w:val="20"/>
          <w:szCs w:val="20"/>
        </w:rPr>
        <w:t xml:space="preserve"> </w:t>
      </w:r>
      <w:r w:rsidRPr="00AA114E">
        <w:rPr>
          <w:rFonts w:ascii="Times New Roman" w:eastAsia="Times New Roman" w:hAnsi="Times New Roman"/>
          <w:sz w:val="20"/>
          <w:szCs w:val="20"/>
        </w:rPr>
        <w:t>cache.  For retransmi</w:t>
      </w:r>
      <w:r w:rsidR="00AD0396">
        <w:rPr>
          <w:rFonts w:ascii="Times New Roman" w:eastAsia="Times New Roman" w:hAnsi="Times New Roman"/>
          <w:sz w:val="20"/>
          <w:szCs w:val="20"/>
        </w:rPr>
        <w:t xml:space="preserve">tting 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to node E, if </w:t>
      </w:r>
      <w:r w:rsidR="002D143E">
        <w:rPr>
          <w:rFonts w:ascii="Times New Roman" w:eastAsia="Times New Roman" w:hAnsi="Times New Roman"/>
          <w:sz w:val="20"/>
          <w:szCs w:val="20"/>
        </w:rPr>
        <w:t xml:space="preserve">node 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A finds </w:t>
      </w:r>
      <w:r w:rsidR="00591849">
        <w:rPr>
          <w:rFonts w:ascii="Times New Roman" w:eastAsia="Times New Roman" w:hAnsi="Times New Roman"/>
          <w:sz w:val="20"/>
          <w:szCs w:val="20"/>
        </w:rPr>
        <w:t>alternative</w:t>
      </w:r>
      <w:r w:rsidR="002D143E">
        <w:rPr>
          <w:rFonts w:ascii="Times New Roman" w:eastAsia="Times New Roman" w:hAnsi="Times New Roman"/>
          <w:sz w:val="20"/>
          <w:szCs w:val="20"/>
        </w:rPr>
        <w:t xml:space="preserve"> route to </w:t>
      </w:r>
      <w:r w:rsidR="00AD0396">
        <w:rPr>
          <w:rFonts w:ascii="Times New Roman" w:eastAsia="Times New Roman" w:hAnsi="Times New Roman"/>
          <w:sz w:val="20"/>
          <w:szCs w:val="20"/>
        </w:rPr>
        <w:t>it, it uses that route for sending data i</w:t>
      </w:r>
      <w:r w:rsidRPr="00AA114E">
        <w:rPr>
          <w:rFonts w:ascii="Times New Roman" w:eastAsia="Times New Roman" w:hAnsi="Times New Roman"/>
          <w:sz w:val="20"/>
          <w:szCs w:val="20"/>
        </w:rPr>
        <w:t>mmediately</w:t>
      </w:r>
      <w:r w:rsidR="00AD0396">
        <w:rPr>
          <w:rFonts w:ascii="Times New Roman" w:eastAsia="Times New Roman" w:hAnsi="Times New Roman"/>
          <w:sz w:val="20"/>
          <w:szCs w:val="20"/>
        </w:rPr>
        <w:t>, ot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herwise it </w:t>
      </w:r>
      <w:r w:rsidR="004C1CF7">
        <w:rPr>
          <w:rFonts w:ascii="Times New Roman" w:eastAsia="Times New Roman" w:hAnsi="Times New Roman"/>
          <w:sz w:val="20"/>
          <w:szCs w:val="20"/>
        </w:rPr>
        <w:t>initiates</w:t>
      </w:r>
      <w:r w:rsidRPr="00AA114E">
        <w:rPr>
          <w:rFonts w:ascii="Times New Roman" w:eastAsia="Times New Roman" w:hAnsi="Times New Roman"/>
          <w:sz w:val="20"/>
          <w:szCs w:val="20"/>
        </w:rPr>
        <w:t xml:space="preserve"> a new route discovery process for communicating with node E.</w:t>
      </w:r>
    </w:p>
    <w:p w:rsidR="00D63A64" w:rsidRDefault="006C5CB5" w:rsidP="006F6FD2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1531620</wp:posOffset>
            </wp:positionH>
            <wp:positionV relativeFrom="paragraph">
              <wp:posOffset>128905</wp:posOffset>
            </wp:positionV>
            <wp:extent cx="2716530" cy="723900"/>
            <wp:effectExtent l="19050" t="0" r="7620" b="0"/>
            <wp:wrapNone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3A64" w:rsidRDefault="00D63A64" w:rsidP="006F6FD2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</w:p>
    <w:p w:rsidR="00D63A64" w:rsidRDefault="00D63A64" w:rsidP="006F6FD2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</w:p>
    <w:p w:rsidR="006E7571" w:rsidRDefault="006E7571" w:rsidP="006F6FD2">
      <w:pPr>
        <w:spacing w:line="238" w:lineRule="auto"/>
        <w:jc w:val="both"/>
        <w:rPr>
          <w:rFonts w:eastAsia="Times New Roman" w:cstheme="minorHAnsi"/>
          <w:b/>
          <w:sz w:val="24"/>
          <w:szCs w:val="24"/>
        </w:rPr>
      </w:pPr>
    </w:p>
    <w:p w:rsidR="00DB669B" w:rsidRPr="00B153DC" w:rsidRDefault="008037A3" w:rsidP="006F6FD2">
      <w:pPr>
        <w:spacing w:line="238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</w:t>
      </w:r>
      <w:r w:rsidR="00DB669B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Figure </w:t>
      </w:r>
      <w:r w:rsidR="006C5CB5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>4</w:t>
      </w:r>
      <w:r w:rsidR="00DB669B" w:rsidRPr="00B153DC">
        <w:rPr>
          <w:rFonts w:ascii="Times New Roman" w:eastAsia="Times New Roman" w:hAnsi="Times New Roman" w:cs="Times New Roman"/>
          <w:b/>
          <w:i/>
          <w:sz w:val="18"/>
          <w:szCs w:val="18"/>
        </w:rPr>
        <w:t>: Route maintenance in DSR</w:t>
      </w:r>
    </w:p>
    <w:p w:rsidR="005D3486" w:rsidRPr="00C82DEE" w:rsidRDefault="000774CB" w:rsidP="005D3486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44546A" w:themeColor="text2"/>
        </w:rPr>
      </w:pPr>
      <w:r>
        <w:rPr>
          <w:rFonts w:ascii="Times New Roman" w:hAnsi="Times New Roman"/>
          <w:b/>
          <w:color w:val="44546A" w:themeColor="text2"/>
        </w:rPr>
        <w:t>EFFECTS OF RREQ FLOODING</w:t>
      </w:r>
    </w:p>
    <w:p w:rsidR="00580BC3" w:rsidRPr="005822E5" w:rsidRDefault="00580BC3" w:rsidP="00580BC3">
      <w:pPr>
        <w:spacing w:line="238" w:lineRule="auto"/>
        <w:ind w:left="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A06604" w:rsidRPr="005822E5">
        <w:rPr>
          <w:rFonts w:ascii="Times New Roman" w:eastAsia="Times New Roman" w:hAnsi="Times New Roman" w:cs="Times New Roman"/>
          <w:sz w:val="20"/>
          <w:szCs w:val="20"/>
        </w:rPr>
        <w:t xml:space="preserve">basic 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aim </w:t>
      </w:r>
      <w:r w:rsidR="00E53D59" w:rsidRPr="005822E5">
        <w:rPr>
          <w:rFonts w:ascii="Times New Roman" w:eastAsia="Times New Roman" w:hAnsi="Times New Roman" w:cs="Times New Roman"/>
          <w:sz w:val="20"/>
          <w:szCs w:val="20"/>
        </w:rPr>
        <w:t xml:space="preserve">behind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>RREQ flooding</w:t>
      </w:r>
      <w:r w:rsidR="00E53D59" w:rsidRPr="005822E5">
        <w:rPr>
          <w:rFonts w:ascii="Times New Roman" w:eastAsia="Times New Roman" w:hAnsi="Times New Roman" w:cs="Times New Roman"/>
          <w:sz w:val="20"/>
          <w:szCs w:val="20"/>
        </w:rPr>
        <w:t xml:space="preserve"> is to degrade the network performance.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>In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 xml:space="preserve">RREQ 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>flooding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>,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 xml:space="preserve"> a malicious </w:t>
      </w:r>
      <w:r w:rsidR="00B77CFD">
        <w:rPr>
          <w:rFonts w:ascii="Times New Roman" w:eastAsia="Times New Roman" w:hAnsi="Times New Roman" w:cs="Times New Roman"/>
          <w:sz w:val="20"/>
          <w:szCs w:val="20"/>
        </w:rPr>
        <w:t xml:space="preserve">node 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 xml:space="preserve">floods the network with a large number of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 xml:space="preserve">fake 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 xml:space="preserve">RREQs to non-existent </w:t>
      </w:r>
      <w:r w:rsidR="00B77CFD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 xml:space="preserve">destination. Since the destination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>targeted is non-existent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>, a RREP control packet can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>’t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 xml:space="preserve"> be </w:t>
      </w:r>
      <w:r w:rsidR="00FF3757">
        <w:rPr>
          <w:rFonts w:ascii="Times New Roman" w:eastAsia="Times New Roman" w:hAnsi="Times New Roman" w:cs="Times New Roman"/>
          <w:sz w:val="20"/>
          <w:szCs w:val="20"/>
        </w:rPr>
        <w:t>propagated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 xml:space="preserve"> by any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>node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>in network. When such a situation occurs, the entire network gets congeste</w:t>
      </w:r>
      <w:r w:rsidR="003D2441" w:rsidRPr="005822E5">
        <w:rPr>
          <w:rFonts w:ascii="Times New Roman" w:eastAsia="Times New Roman" w:hAnsi="Times New Roman" w:cs="Times New Roman"/>
          <w:sz w:val="20"/>
          <w:szCs w:val="20"/>
        </w:rPr>
        <w:t>d</w:t>
      </w:r>
      <w:r w:rsidR="00FC41CA" w:rsidRPr="005822E5">
        <w:rPr>
          <w:rFonts w:ascii="Times New Roman" w:eastAsia="Times New Roman" w:hAnsi="Times New Roman" w:cs="Times New Roman"/>
          <w:sz w:val="20"/>
          <w:szCs w:val="20"/>
        </w:rPr>
        <w:t xml:space="preserve"> with fake RREQs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D2441" w:rsidRPr="005822E5">
        <w:rPr>
          <w:rFonts w:ascii="Times New Roman" w:eastAsia="Times New Roman" w:hAnsi="Times New Roman" w:cs="Times New Roman"/>
          <w:sz w:val="20"/>
          <w:szCs w:val="20"/>
        </w:rPr>
        <w:t xml:space="preserve">consuming significant proportions of the network capacity leading to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3D2441" w:rsidRPr="005822E5">
        <w:rPr>
          <w:rFonts w:ascii="Times New Roman" w:eastAsia="Times New Roman" w:hAnsi="Times New Roman" w:cs="Times New Roman"/>
          <w:sz w:val="20"/>
          <w:szCs w:val="20"/>
        </w:rPr>
        <w:t xml:space="preserve">depletion of bandwidth available for data to be transmitted. In addition the routing tables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 xml:space="preserve">tend to </w:t>
      </w:r>
      <w:r w:rsidR="003D2441" w:rsidRPr="005822E5">
        <w:rPr>
          <w:rFonts w:ascii="Times New Roman" w:eastAsia="Times New Roman" w:hAnsi="Times New Roman" w:cs="Times New Roman"/>
          <w:sz w:val="20"/>
          <w:szCs w:val="20"/>
        </w:rPr>
        <w:t xml:space="preserve">accumulate </w:t>
      </w:r>
      <w:r w:rsidR="005D3486" w:rsidRPr="005822E5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="003D2441" w:rsidRPr="005822E5">
        <w:rPr>
          <w:rFonts w:ascii="Times New Roman" w:eastAsia="Times New Roman" w:hAnsi="Times New Roman" w:cs="Times New Roman"/>
          <w:sz w:val="20"/>
          <w:szCs w:val="20"/>
        </w:rPr>
        <w:t xml:space="preserve">lot of data pertaining to reverse routes to the source of fake packet generator. This often leads to overflow in routing tables and </w:t>
      </w:r>
      <w:r w:rsidR="00FE5A0E" w:rsidRPr="005822E5">
        <w:rPr>
          <w:rFonts w:ascii="Times New Roman" w:eastAsia="Times New Roman" w:hAnsi="Times New Roman" w:cs="Times New Roman"/>
          <w:sz w:val="20"/>
          <w:szCs w:val="20"/>
        </w:rPr>
        <w:t>creates a situation where nodes start showing their</w:t>
      </w:r>
      <w:r w:rsidR="003D2441" w:rsidRPr="005822E5">
        <w:rPr>
          <w:rFonts w:ascii="Times New Roman" w:eastAsia="Times New Roman" w:hAnsi="Times New Roman" w:cs="Times New Roman"/>
          <w:sz w:val="20"/>
          <w:szCs w:val="20"/>
        </w:rPr>
        <w:t xml:space="preserve"> inability to record new valid routes.</w:t>
      </w:r>
      <w:r w:rsidR="006757D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53D59" w:rsidRPr="005822E5">
        <w:rPr>
          <w:rFonts w:ascii="Times New Roman" w:eastAsia="Times New Roman" w:hAnsi="Times New Roman" w:cs="Times New Roman"/>
          <w:sz w:val="20"/>
          <w:szCs w:val="20"/>
        </w:rPr>
        <w:t xml:space="preserve">RREQ 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flooding 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 xml:space="preserve">not only 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>exhaust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 the network resources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 xml:space="preserve"> but 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>consume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 computational and battery power</w:t>
      </w:r>
      <w:r w:rsidR="00FF3757">
        <w:rPr>
          <w:rFonts w:ascii="Times New Roman" w:eastAsia="Times New Roman" w:hAnsi="Times New Roman" w:cs="Times New Roman"/>
          <w:sz w:val="20"/>
          <w:szCs w:val="20"/>
        </w:rPr>
        <w:t xml:space="preserve"> of nodes </w:t>
      </w:r>
      <w:r w:rsidR="00CD752E">
        <w:rPr>
          <w:rFonts w:ascii="Times New Roman" w:eastAsia="Times New Roman" w:hAnsi="Times New Roman" w:cs="Times New Roman"/>
          <w:sz w:val="20"/>
          <w:szCs w:val="20"/>
        </w:rPr>
        <w:t>[</w:t>
      </w:r>
      <w:r w:rsidR="005B4A42">
        <w:rPr>
          <w:rFonts w:ascii="Times New Roman" w:eastAsia="Times New Roman" w:hAnsi="Times New Roman" w:cs="Times New Roman"/>
          <w:sz w:val="20"/>
          <w:szCs w:val="20"/>
        </w:rPr>
        <w:t>23] [24] 25] [</w:t>
      </w:r>
      <w:r w:rsidR="001B4954">
        <w:rPr>
          <w:rFonts w:ascii="Times New Roman" w:eastAsia="Times New Roman" w:hAnsi="Times New Roman" w:cs="Times New Roman"/>
          <w:sz w:val="20"/>
          <w:szCs w:val="20"/>
        </w:rPr>
        <w:t>7</w:t>
      </w:r>
      <w:r w:rsidR="005B4A42">
        <w:rPr>
          <w:rFonts w:ascii="Times New Roman" w:eastAsia="Times New Roman" w:hAnsi="Times New Roman" w:cs="Times New Roman"/>
          <w:sz w:val="20"/>
          <w:szCs w:val="20"/>
        </w:rPr>
        <w:t>] [27]</w:t>
      </w:r>
      <w:r w:rsidR="00FF3757">
        <w:rPr>
          <w:rFonts w:ascii="Times New Roman" w:eastAsia="Times New Roman" w:hAnsi="Times New Roman" w:cs="Times New Roman"/>
          <w:sz w:val="20"/>
          <w:szCs w:val="20"/>
        </w:rPr>
        <w:t>.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 xml:space="preserve"> All these ill- effects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cause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serious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 disrupt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ion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 xml:space="preserve">to 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>the routing operation</w:t>
      </w:r>
      <w:r w:rsidR="00E53D59" w:rsidRPr="005822E5">
        <w:rPr>
          <w:rFonts w:ascii="Times New Roman" w:eastAsia="Times New Roman" w:hAnsi="Times New Roman" w:cs="Times New Roman"/>
          <w:sz w:val="20"/>
          <w:szCs w:val="20"/>
        </w:rPr>
        <w:t>s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leading t</w:t>
      </w:r>
      <w:r w:rsidR="006B51B8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 severe degradation 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5822E5">
        <w:rPr>
          <w:rFonts w:ascii="Times New Roman" w:eastAsia="Times New Roman" w:hAnsi="Times New Roman" w:cs="Times New Roman"/>
          <w:sz w:val="20"/>
          <w:szCs w:val="20"/>
        </w:rPr>
        <w:t xml:space="preserve"> network performance</w:t>
      </w:r>
      <w:r w:rsidR="00FC4F81" w:rsidRPr="005822E5">
        <w:rPr>
          <w:rFonts w:ascii="Times New Roman" w:eastAsia="Times New Roman" w:hAnsi="Times New Roman" w:cs="Times New Roman"/>
          <w:sz w:val="20"/>
          <w:szCs w:val="20"/>
        </w:rPr>
        <w:t>.</w:t>
      </w:r>
      <w:r w:rsidR="003E63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B78FD" w:rsidRPr="005822E5">
        <w:rPr>
          <w:rFonts w:ascii="Times New Roman" w:eastAsia="Times New Roman" w:hAnsi="Times New Roman" w:cs="Times New Roman"/>
          <w:sz w:val="20"/>
          <w:szCs w:val="20"/>
        </w:rPr>
        <w:t>These effects can be summarized as:</w:t>
      </w:r>
    </w:p>
    <w:p w:rsidR="00F33B3E" w:rsidRPr="005822E5" w:rsidRDefault="00CA3047" w:rsidP="00965E01">
      <w:pPr>
        <w:pStyle w:val="ListParagraph"/>
        <w:numPr>
          <w:ilvl w:val="0"/>
          <w:numId w:val="16"/>
        </w:numPr>
        <w:spacing w:after="0" w:line="23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Formation</w:t>
      </w:r>
      <w:r w:rsidR="00F33B3E" w:rsidRPr="005822E5">
        <w:rPr>
          <w:rFonts w:ascii="Times New Roman" w:hAnsi="Times New Roman" w:cs="Times New Roman"/>
          <w:sz w:val="20"/>
          <w:szCs w:val="20"/>
        </w:rPr>
        <w:t xml:space="preserve"> of longer routes where shorter </w:t>
      </w:r>
      <w:r>
        <w:rPr>
          <w:rFonts w:ascii="Times New Roman" w:hAnsi="Times New Roman" w:cs="Times New Roman"/>
          <w:sz w:val="20"/>
          <w:szCs w:val="20"/>
        </w:rPr>
        <w:t>routes</w:t>
      </w:r>
      <w:r w:rsidR="00F33B3E" w:rsidRPr="005822E5">
        <w:rPr>
          <w:rFonts w:ascii="Times New Roman" w:hAnsi="Times New Roman" w:cs="Times New Roman"/>
          <w:sz w:val="20"/>
          <w:szCs w:val="20"/>
        </w:rPr>
        <w:t xml:space="preserve"> could have been possible</w:t>
      </w:r>
      <w:r w:rsidR="00D92010">
        <w:rPr>
          <w:rFonts w:ascii="Times New Roman" w:hAnsi="Times New Roman" w:cs="Times New Roman"/>
          <w:sz w:val="20"/>
          <w:szCs w:val="20"/>
        </w:rPr>
        <w:t xml:space="preserve"> under normal conditions</w:t>
      </w:r>
      <w:r w:rsidR="00F33B3E" w:rsidRPr="005822E5">
        <w:rPr>
          <w:rFonts w:ascii="Times New Roman" w:hAnsi="Times New Roman" w:cs="Times New Roman"/>
          <w:sz w:val="20"/>
          <w:szCs w:val="20"/>
        </w:rPr>
        <w:t>.</w:t>
      </w:r>
    </w:p>
    <w:p w:rsidR="00F33B3E" w:rsidRDefault="00F33B3E" w:rsidP="00965E01">
      <w:pPr>
        <w:pStyle w:val="ListParagraph"/>
        <w:numPr>
          <w:ilvl w:val="0"/>
          <w:numId w:val="16"/>
        </w:numPr>
        <w:spacing w:after="0" w:line="23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22E5">
        <w:rPr>
          <w:rFonts w:ascii="Times New Roman" w:hAnsi="Times New Roman" w:cs="Times New Roman"/>
          <w:sz w:val="20"/>
          <w:szCs w:val="20"/>
        </w:rPr>
        <w:t xml:space="preserve">Unnecessary consumption of memory in maintaining </w:t>
      </w:r>
      <w:r w:rsidR="006548D7">
        <w:rPr>
          <w:rFonts w:ascii="Times New Roman" w:hAnsi="Times New Roman" w:cs="Times New Roman"/>
          <w:sz w:val="20"/>
          <w:szCs w:val="20"/>
        </w:rPr>
        <w:t xml:space="preserve">entries in </w:t>
      </w:r>
      <w:r w:rsidRPr="005822E5">
        <w:rPr>
          <w:rFonts w:ascii="Times New Roman" w:hAnsi="Times New Roman" w:cs="Times New Roman"/>
          <w:sz w:val="20"/>
          <w:szCs w:val="20"/>
        </w:rPr>
        <w:t xml:space="preserve">routing table </w:t>
      </w:r>
      <w:r w:rsidR="006548D7">
        <w:rPr>
          <w:rFonts w:ascii="Times New Roman" w:hAnsi="Times New Roman" w:cs="Times New Roman"/>
          <w:sz w:val="20"/>
          <w:szCs w:val="20"/>
        </w:rPr>
        <w:t>pertaining to</w:t>
      </w:r>
      <w:r w:rsidR="003E63A0">
        <w:rPr>
          <w:rFonts w:ascii="Times New Roman" w:hAnsi="Times New Roman" w:cs="Times New Roman"/>
          <w:sz w:val="20"/>
          <w:szCs w:val="20"/>
        </w:rPr>
        <w:t xml:space="preserve"> </w:t>
      </w:r>
      <w:r w:rsidR="001E3D69">
        <w:rPr>
          <w:rFonts w:ascii="Times New Roman" w:hAnsi="Times New Roman" w:cs="Times New Roman"/>
          <w:sz w:val="20"/>
          <w:szCs w:val="20"/>
        </w:rPr>
        <w:t xml:space="preserve">bogus route </w:t>
      </w:r>
      <w:r w:rsidRPr="005822E5">
        <w:rPr>
          <w:rFonts w:ascii="Times New Roman" w:hAnsi="Times New Roman" w:cs="Times New Roman"/>
          <w:sz w:val="20"/>
          <w:szCs w:val="20"/>
        </w:rPr>
        <w:t>requests.</w:t>
      </w:r>
    </w:p>
    <w:p w:rsidR="00F33B3E" w:rsidRPr="005822E5" w:rsidRDefault="00F33B3E" w:rsidP="00965E01">
      <w:pPr>
        <w:pStyle w:val="ListParagraph"/>
        <w:numPr>
          <w:ilvl w:val="0"/>
          <w:numId w:val="16"/>
        </w:numPr>
        <w:spacing w:after="0" w:line="23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22E5">
        <w:rPr>
          <w:rFonts w:ascii="Times New Roman" w:hAnsi="Times New Roman" w:cs="Times New Roman"/>
          <w:sz w:val="20"/>
          <w:szCs w:val="20"/>
        </w:rPr>
        <w:t xml:space="preserve">Consumption of </w:t>
      </w:r>
      <w:r w:rsidR="00B45E14">
        <w:rPr>
          <w:rFonts w:ascii="Times New Roman" w:hAnsi="Times New Roman" w:cs="Times New Roman"/>
          <w:sz w:val="20"/>
          <w:szCs w:val="20"/>
        </w:rPr>
        <w:t>constrained</w:t>
      </w:r>
      <w:r w:rsidRPr="005822E5">
        <w:rPr>
          <w:rFonts w:ascii="Times New Roman" w:hAnsi="Times New Roman" w:cs="Times New Roman"/>
          <w:sz w:val="20"/>
          <w:szCs w:val="20"/>
        </w:rPr>
        <w:t xml:space="preserve"> processing power.</w:t>
      </w:r>
    </w:p>
    <w:p w:rsidR="00580BC3" w:rsidRPr="00E35DEE" w:rsidRDefault="00891568" w:rsidP="00965E01">
      <w:pPr>
        <w:pStyle w:val="ListParagraph"/>
        <w:numPr>
          <w:ilvl w:val="0"/>
          <w:numId w:val="16"/>
        </w:numPr>
        <w:tabs>
          <w:tab w:val="left" w:pos="860"/>
        </w:tabs>
        <w:spacing w:after="0" w:line="0" w:lineRule="atLeast"/>
        <w:rPr>
          <w:rFonts w:ascii="Times New Roman" w:eastAsia="Symbol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Depletion</w:t>
      </w:r>
      <w:r w:rsidR="00580BC3" w:rsidRPr="005822E5">
        <w:rPr>
          <w:rFonts w:ascii="Times New Roman" w:eastAsia="Times New Roman" w:hAnsi="Times New Roman" w:cs="Times New Roman"/>
          <w:sz w:val="20"/>
          <w:szCs w:val="20"/>
        </w:rPr>
        <w:t xml:space="preserve"> of the node’s battery power</w:t>
      </w:r>
      <w:r w:rsidR="00E53D59" w:rsidRPr="005822E5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33B3E" w:rsidRPr="005822E5" w:rsidRDefault="00F33B3E" w:rsidP="00965E01">
      <w:pPr>
        <w:pStyle w:val="ListParagraph"/>
        <w:numPr>
          <w:ilvl w:val="0"/>
          <w:numId w:val="16"/>
        </w:numPr>
        <w:spacing w:after="0" w:line="23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22E5">
        <w:rPr>
          <w:rFonts w:ascii="Times New Roman" w:hAnsi="Times New Roman" w:cs="Times New Roman"/>
          <w:sz w:val="20"/>
          <w:szCs w:val="20"/>
        </w:rPr>
        <w:t>Leading to reduced throughput of the network.</w:t>
      </w:r>
    </w:p>
    <w:p w:rsidR="00580BC3" w:rsidRDefault="00580BC3" w:rsidP="00965E01">
      <w:pPr>
        <w:pStyle w:val="ListParagraph"/>
        <w:numPr>
          <w:ilvl w:val="0"/>
          <w:numId w:val="16"/>
        </w:numPr>
        <w:spacing w:after="0" w:line="23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22E5">
        <w:rPr>
          <w:rFonts w:ascii="Times New Roman" w:hAnsi="Times New Roman" w:cs="Times New Roman"/>
          <w:sz w:val="20"/>
          <w:szCs w:val="20"/>
        </w:rPr>
        <w:t>Denial of service</w:t>
      </w:r>
      <w:r w:rsidR="00E53D59" w:rsidRPr="005822E5">
        <w:rPr>
          <w:rFonts w:ascii="Times New Roman" w:hAnsi="Times New Roman" w:cs="Times New Roman"/>
          <w:sz w:val="20"/>
          <w:szCs w:val="20"/>
        </w:rPr>
        <w:t>s</w:t>
      </w:r>
      <w:r w:rsidRPr="005822E5">
        <w:rPr>
          <w:rFonts w:ascii="Times New Roman" w:hAnsi="Times New Roman" w:cs="Times New Roman"/>
          <w:sz w:val="20"/>
          <w:szCs w:val="20"/>
        </w:rPr>
        <w:t xml:space="preserve"> to </w:t>
      </w:r>
      <w:r w:rsidR="00E53D59" w:rsidRPr="005822E5">
        <w:rPr>
          <w:rFonts w:ascii="Times New Roman" w:hAnsi="Times New Roman" w:cs="Times New Roman"/>
          <w:sz w:val="20"/>
          <w:szCs w:val="20"/>
        </w:rPr>
        <w:t>legitimate</w:t>
      </w:r>
      <w:r w:rsidRPr="005822E5">
        <w:rPr>
          <w:rFonts w:ascii="Times New Roman" w:hAnsi="Times New Roman" w:cs="Times New Roman"/>
          <w:sz w:val="20"/>
          <w:szCs w:val="20"/>
        </w:rPr>
        <w:t xml:space="preserve"> nodes</w:t>
      </w:r>
      <w:r w:rsidR="00E53D59" w:rsidRPr="005822E5">
        <w:rPr>
          <w:rFonts w:ascii="Times New Roman" w:hAnsi="Times New Roman" w:cs="Times New Roman"/>
          <w:sz w:val="20"/>
          <w:szCs w:val="20"/>
        </w:rPr>
        <w:t xml:space="preserve"> in the network.</w:t>
      </w:r>
    </w:p>
    <w:p w:rsidR="00E35DEE" w:rsidRDefault="00E35DEE" w:rsidP="00724303">
      <w:pPr>
        <w:pStyle w:val="ListParagraph"/>
        <w:spacing w:after="0" w:line="238" w:lineRule="auto"/>
        <w:ind w:left="0"/>
        <w:jc w:val="both"/>
        <w:rPr>
          <w:rFonts w:eastAsia="Times New Roman" w:cstheme="minorHAnsi"/>
          <w:b/>
          <w:sz w:val="24"/>
          <w:szCs w:val="24"/>
        </w:rPr>
      </w:pPr>
    </w:p>
    <w:p w:rsidR="0002718F" w:rsidRPr="00C82DEE" w:rsidRDefault="0002718F" w:rsidP="00C82DEE">
      <w:pPr>
        <w:pStyle w:val="ListParagraph"/>
        <w:numPr>
          <w:ilvl w:val="0"/>
          <w:numId w:val="3"/>
        </w:numPr>
        <w:spacing w:after="0" w:line="238" w:lineRule="auto"/>
        <w:ind w:hanging="1080"/>
        <w:jc w:val="both"/>
        <w:rPr>
          <w:rFonts w:ascii="Times New Roman" w:eastAsia="Times New Roman" w:hAnsi="Times New Roman" w:cs="Times New Roman"/>
          <w:b/>
          <w:color w:val="1F3864" w:themeColor="accent5" w:themeShade="80"/>
        </w:rPr>
      </w:pPr>
      <w:r>
        <w:rPr>
          <w:rFonts w:ascii="Times New Roman" w:eastAsia="Times New Roman" w:hAnsi="Times New Roman" w:cs="Times New Roman"/>
          <w:b/>
          <w:color w:val="1F3864" w:themeColor="accent5" w:themeShade="80"/>
        </w:rPr>
        <w:t>RELATED WORK</w:t>
      </w:r>
    </w:p>
    <w:p w:rsidR="0002718F" w:rsidRDefault="00CA3EEF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Alokparna </w:t>
      </w:r>
      <w:r w:rsidRPr="00CA3EE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Bandyopadhyay et al. [</w:t>
      </w:r>
      <w:r w:rsidR="0070537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7</w:t>
      </w:r>
      <w:r w:rsidRPr="00CA3EE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have described </w:t>
      </w:r>
      <w:r w:rsidR="00EC4EF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effect of flooding attack in MANET using NS-3 simulator. Authors have chosen AODV for 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their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experimentation and reported that due to 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heavy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flooding </w:t>
      </w:r>
      <w:r w:rsidR="00BB059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in the network,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there is an increase in 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parameters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like average packet loss</w:t>
      </w:r>
      <w:r w:rsidR="00BB059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percentage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 average routing overhead</w:t>
      </w:r>
      <w:r w:rsidR="00400C9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average consumption</w:t>
      </w:r>
      <w:r w:rsidR="0078783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of bandwidth</w:t>
      </w:r>
      <w:r w:rsidR="00400C9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etc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</w:p>
    <w:p w:rsidR="00727DF5" w:rsidRDefault="00727DF5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C66D16" w:rsidRDefault="00727DF5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Dong-Won K. et al. [</w:t>
      </w:r>
      <w:r w:rsidR="002C643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26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] evaluated 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working performance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AODV and DYMO protocols with respect to 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node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mobility. 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imulation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 performed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show the </w:t>
      </w:r>
      <w:r w:rsidR="00EC4EF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accumulation 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of path in</w:t>
      </w:r>
      <w:r w:rsidR="00EC4EF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DYMO 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protocol </w:t>
      </w:r>
      <w:r w:rsidR="00EC4EF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reduces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routing overhead</w:t>
      </w:r>
      <w:r w:rsidR="00EC4EF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At hi</w:t>
      </w:r>
      <w:r w:rsidR="00C66D1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gh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D624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mobility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speed</w:t>
      </w:r>
      <w:r w:rsidR="005D624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throughput of DYMO c</w:t>
      </w:r>
      <w:r w:rsidR="00E8107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D624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be better than </w:t>
      </w:r>
      <w:r w:rsidR="004D6D3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throughput </w:t>
      </w:r>
      <w:r w:rsidR="00E8107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AODV.</w:t>
      </w:r>
    </w:p>
    <w:p w:rsidR="005D4B24" w:rsidRDefault="005D4B24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5D4B24" w:rsidRDefault="005D4B24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HoudaMoudni et al. [</w:t>
      </w:r>
      <w:r w:rsidR="00990D3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] analyzed </w:t>
      </w:r>
      <w:r w:rsidR="00770F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effect of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black</w:t>
      </w:r>
      <w:r w:rsidR="005B14A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hole, flooding and rushing attacks in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wireless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 hoc networks</w:t>
      </w:r>
      <w:r w:rsidR="00770F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 w:rsidR="005B14A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Authors present a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compar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ison</w:t>
      </w:r>
      <w:r w:rsidR="005B14A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performance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 that were</w:t>
      </w:r>
      <w:r w:rsidR="005B14A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24C8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shown by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AODV under 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three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attack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with </w:t>
      </w:r>
      <w:r w:rsidR="00EF6AD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standard</w:t>
      </w:r>
      <w:r w:rsidR="005B14A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AODV</w:t>
      </w:r>
      <w:r w:rsidR="006A7CD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in terms of </w:t>
      </w:r>
      <w:r w:rsidR="006A7CD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metrics like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PDR,</w:t>
      </w:r>
      <w:r w:rsidR="00654DD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verage end to end delay and average throughput</w:t>
      </w:r>
      <w:r w:rsidR="00770F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5B14A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C093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observed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 drop in all metrics under attacks.</w:t>
      </w:r>
    </w:p>
    <w:p w:rsidR="00D4144B" w:rsidRDefault="00D4144B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D4144B" w:rsidRDefault="00D4144B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M. Omari et al [</w:t>
      </w:r>
      <w:r w:rsidR="00EE2C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29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] performed </w:t>
      </w:r>
      <w:r w:rsidR="00E311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simulations and later made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comparison of DSR and DYMO protocols in MANETs. The</w:t>
      </w:r>
      <w:r w:rsidR="00E311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two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routing protocols are compared in terms of </w:t>
      </w:r>
      <w:r w:rsidR="00D83DF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mean delay,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throughput, number of </w:t>
      </w:r>
      <w:r w:rsidR="00D83DF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collisions, number of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dropped packets using OMNET</w:t>
      </w:r>
      <w:r w:rsidR="00B0431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simulator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They </w:t>
      </w:r>
      <w:r w:rsidR="00E311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concluded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that DYMO perform</w:t>
      </w:r>
      <w:r w:rsidR="007711C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better than DSR in all metrics</w:t>
      </w:r>
      <w:r w:rsidR="007711C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taken into consideration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</w:p>
    <w:p w:rsidR="000445B2" w:rsidRDefault="000445B2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761DCD" w:rsidRDefault="00761DCD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Ping Yi et al [19] </w:t>
      </w:r>
      <w:r w:rsidR="00D3075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studied the network performance in terms of </w:t>
      </w:r>
      <w:r w:rsidR="00B0431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flooding frequency, network bandwidth, </w:t>
      </w:r>
      <w:r w:rsidR="00D3075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number of attacker nodes</w:t>
      </w:r>
      <w:r w:rsidR="00FD736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3075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and number of normal nodes.</w:t>
      </w:r>
      <w:r w:rsidR="008215D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Authors analyzed that</w:t>
      </w:r>
      <w:r w:rsidR="007711C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</w:t>
      </w:r>
      <w:r w:rsidR="00FD736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711C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in DSR protocol, </w:t>
      </w:r>
      <w:r w:rsidR="008215D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with increasing frequency of attack</w:t>
      </w:r>
      <w:r w:rsidR="007711C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</w:t>
      </w:r>
      <w:r w:rsidR="008215D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packet delay </w:t>
      </w:r>
      <w:r w:rsidR="00D71F9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initially</w:t>
      </w:r>
      <w:r w:rsidR="008215D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increases and then declines to a stable value</w:t>
      </w:r>
      <w:r w:rsidR="00D71F9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towards the end</w:t>
      </w:r>
      <w:r w:rsidR="008215D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E35DEE" w:rsidRPr="00CA3EEF" w:rsidRDefault="00E35DEE" w:rsidP="00CA3EEF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F4AF0" w:rsidRPr="00C82DEE" w:rsidRDefault="0002718F" w:rsidP="001F4AF0">
      <w:pPr>
        <w:pStyle w:val="ListParagraph"/>
        <w:numPr>
          <w:ilvl w:val="0"/>
          <w:numId w:val="3"/>
        </w:numPr>
        <w:spacing w:after="0" w:line="238" w:lineRule="auto"/>
        <w:ind w:hanging="1080"/>
        <w:jc w:val="both"/>
        <w:rPr>
          <w:rFonts w:ascii="Times New Roman" w:eastAsia="Times New Roman" w:hAnsi="Times New Roman" w:cs="Times New Roman"/>
          <w:b/>
          <w:color w:val="002060"/>
        </w:rPr>
      </w:pPr>
      <w:r w:rsidRPr="00724303">
        <w:rPr>
          <w:rFonts w:ascii="Times New Roman" w:eastAsia="Times New Roman" w:hAnsi="Times New Roman" w:cs="Times New Roman"/>
          <w:b/>
          <w:color w:val="002060"/>
        </w:rPr>
        <w:t>RESULTS AND DISCCUSSION</w:t>
      </w:r>
    </w:p>
    <w:p w:rsidR="001830D2" w:rsidRPr="00C82DEE" w:rsidRDefault="001F4AF0" w:rsidP="00C82DEE">
      <w:pPr>
        <w:spacing w:after="0" w:line="238" w:lineRule="auto"/>
        <w:jc w:val="both"/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</w:pPr>
      <w:r w:rsidRPr="00724303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SIMULATION</w:t>
      </w:r>
      <w:r w:rsidR="00114E88" w:rsidRPr="00724303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S</w:t>
      </w:r>
      <w:r w:rsidR="0092602F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 xml:space="preserve"> </w:t>
      </w:r>
      <w:r w:rsidR="00114E88" w:rsidRPr="00724303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PERFORMED</w:t>
      </w:r>
    </w:p>
    <w:p w:rsidR="00F1721C" w:rsidRDefault="00F1721C" w:rsidP="00F1721C">
      <w:pPr>
        <w:spacing w:line="22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721C">
        <w:rPr>
          <w:rFonts w:ascii="Times New Roman" w:eastAsia="Times New Roman" w:hAnsi="Times New Roman" w:cs="Times New Roman"/>
          <w:sz w:val="20"/>
          <w:szCs w:val="20"/>
        </w:rPr>
        <w:t>NS-2 network simulator</w:t>
      </w:r>
      <w:r w:rsidR="001062A9">
        <w:rPr>
          <w:rFonts w:ascii="Times New Roman" w:eastAsia="Times New Roman" w:hAnsi="Times New Roman" w:cs="Times New Roman"/>
          <w:sz w:val="20"/>
          <w:szCs w:val="20"/>
        </w:rPr>
        <w:t>[28] [29]</w:t>
      </w:r>
      <w:r w:rsidR="006F2CD9">
        <w:rPr>
          <w:rFonts w:ascii="Times New Roman" w:eastAsia="Times New Roman" w:hAnsi="Times New Roman" w:cs="Times New Roman"/>
          <w:sz w:val="20"/>
          <w:szCs w:val="20"/>
        </w:rPr>
        <w:t>is</w:t>
      </w:r>
      <w:r w:rsidRPr="00F1721C">
        <w:rPr>
          <w:rFonts w:ascii="Times New Roman" w:eastAsia="Times New Roman" w:hAnsi="Times New Roman" w:cs="Times New Roman"/>
          <w:sz w:val="20"/>
          <w:szCs w:val="20"/>
        </w:rPr>
        <w:t xml:space="preserve"> used </w:t>
      </w:r>
      <w:r w:rsidR="006F2CD9">
        <w:rPr>
          <w:rFonts w:ascii="Times New Roman" w:eastAsia="Times New Roman" w:hAnsi="Times New Roman" w:cs="Times New Roman"/>
          <w:sz w:val="20"/>
          <w:szCs w:val="20"/>
        </w:rPr>
        <w:t>for</w:t>
      </w:r>
      <w:r w:rsidR="00FD73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F2CD9">
        <w:rPr>
          <w:rFonts w:ascii="Times New Roman" w:eastAsia="Times New Roman" w:hAnsi="Times New Roman" w:cs="Times New Roman"/>
          <w:sz w:val="20"/>
          <w:szCs w:val="20"/>
        </w:rPr>
        <w:t>simulating mobile ad hoc network and implementing route request flooding in it</w:t>
      </w:r>
      <w:r w:rsidR="009502CB">
        <w:rPr>
          <w:rFonts w:ascii="Times New Roman" w:eastAsia="Times New Roman" w:hAnsi="Times New Roman" w:cs="Times New Roman"/>
          <w:sz w:val="20"/>
          <w:szCs w:val="20"/>
        </w:rPr>
        <w:t>,</w:t>
      </w:r>
      <w:r w:rsidR="006F2CD9">
        <w:rPr>
          <w:rFonts w:ascii="Times New Roman" w:eastAsia="Times New Roman" w:hAnsi="Times New Roman" w:cs="Times New Roman"/>
          <w:sz w:val="20"/>
          <w:szCs w:val="20"/>
        </w:rPr>
        <w:t xml:space="preserve"> firstly by considering AODV protocol and then DSR protocol.</w:t>
      </w:r>
      <w:r w:rsidR="00FD73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1721C">
        <w:rPr>
          <w:rFonts w:ascii="Times New Roman" w:hAnsi="Times New Roman" w:cs="Times New Roman"/>
          <w:sz w:val="20"/>
          <w:szCs w:val="20"/>
        </w:rPr>
        <w:t xml:space="preserve">Simulations are performed by taking a network comprising 100 mobile nodes and varying number of </w:t>
      </w:r>
      <w:r w:rsidR="009502CB">
        <w:rPr>
          <w:rFonts w:ascii="Times New Roman" w:hAnsi="Times New Roman" w:cs="Times New Roman"/>
          <w:sz w:val="20"/>
          <w:szCs w:val="20"/>
        </w:rPr>
        <w:t xml:space="preserve">RREQ flooding </w:t>
      </w:r>
      <w:r w:rsidRPr="00F1721C">
        <w:rPr>
          <w:rFonts w:ascii="Times New Roman" w:hAnsi="Times New Roman" w:cs="Times New Roman"/>
          <w:sz w:val="20"/>
          <w:szCs w:val="20"/>
        </w:rPr>
        <w:t xml:space="preserve">malicious nodes from 0 to 20. We </w:t>
      </w:r>
      <w:r w:rsidR="009502CB">
        <w:rPr>
          <w:rFonts w:ascii="Times New Roman" w:hAnsi="Times New Roman" w:cs="Times New Roman"/>
          <w:sz w:val="20"/>
          <w:szCs w:val="20"/>
        </w:rPr>
        <w:t>use</w:t>
      </w:r>
      <w:r w:rsidRPr="00F1721C">
        <w:rPr>
          <w:rFonts w:ascii="Times New Roman" w:hAnsi="Times New Roman" w:cs="Times New Roman"/>
          <w:sz w:val="20"/>
          <w:szCs w:val="20"/>
        </w:rPr>
        <w:t xml:space="preserve"> Random waypoint as the mobility model to achieve movement of nodes. Each node </w:t>
      </w:r>
      <w:r w:rsidR="00337953">
        <w:rPr>
          <w:rFonts w:ascii="Times New Roman" w:hAnsi="Times New Roman" w:cs="Times New Roman"/>
          <w:sz w:val="20"/>
          <w:szCs w:val="20"/>
        </w:rPr>
        <w:t>initiates movement</w:t>
      </w:r>
      <w:r w:rsidRPr="00F1721C">
        <w:rPr>
          <w:rFonts w:ascii="Times New Roman" w:hAnsi="Times New Roman" w:cs="Times New Roman"/>
          <w:sz w:val="20"/>
          <w:szCs w:val="20"/>
        </w:rPr>
        <w:t xml:space="preserve"> at random speed from its initial location and traffic type is taken as CBR. Numerous parameters set for simulation </w:t>
      </w:r>
      <w:r w:rsidR="009502CB">
        <w:rPr>
          <w:rFonts w:ascii="Times New Roman" w:hAnsi="Times New Roman" w:cs="Times New Roman"/>
          <w:sz w:val="20"/>
          <w:szCs w:val="20"/>
        </w:rPr>
        <w:t>are</w:t>
      </w:r>
      <w:r w:rsidRPr="00F1721C">
        <w:rPr>
          <w:rFonts w:ascii="Times New Roman" w:hAnsi="Times New Roman" w:cs="Times New Roman"/>
          <w:sz w:val="20"/>
          <w:szCs w:val="20"/>
        </w:rPr>
        <w:t>:</w:t>
      </w:r>
    </w:p>
    <w:p w:rsidR="001C733F" w:rsidRPr="00D803A1" w:rsidRDefault="005970E2" w:rsidP="001C733F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</w:t>
      </w:r>
      <w:r w:rsidR="001C733F" w:rsidRPr="00D803A1">
        <w:rPr>
          <w:rFonts w:ascii="Times New Roman" w:hAnsi="Times New Roman" w:cs="Times New Roman"/>
          <w:b/>
          <w:i/>
          <w:sz w:val="18"/>
          <w:szCs w:val="18"/>
        </w:rPr>
        <w:t>Table 1: Parameters used in simulation</w:t>
      </w:r>
    </w:p>
    <w:tbl>
      <w:tblPr>
        <w:tblStyle w:val="TableGrid"/>
        <w:tblW w:w="0" w:type="auto"/>
        <w:tblInd w:w="40" w:type="dxa"/>
        <w:tblLook w:val="04A0" w:firstRow="1" w:lastRow="0" w:firstColumn="1" w:lastColumn="0" w:noHBand="0" w:noVBand="1"/>
      </w:tblPr>
      <w:tblGrid>
        <w:gridCol w:w="4490"/>
        <w:gridCol w:w="4486"/>
      </w:tblGrid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VALUE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Channel Type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Wireless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Simulation Area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1500 * 1500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Routing Protocols</w:t>
            </w:r>
          </w:p>
        </w:tc>
        <w:tc>
          <w:tcPr>
            <w:tcW w:w="4486" w:type="dxa"/>
          </w:tcPr>
          <w:p w:rsidR="00F1721C" w:rsidRPr="00F1721C" w:rsidRDefault="00453F03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AODV, DSR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Number of mobile nodes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Number of malicious/flooding nodes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0, 5, 10, 15, 20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Packet size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512 bytes/packet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Traffic type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CBR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Pause time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30 s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MAC type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IEEE 802.11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Mobility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Random way point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Packet Rate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2 packets/second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Mobility speed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4 m/sec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Number of packets from each source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Simulation Time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100 ms</w:t>
            </w:r>
          </w:p>
        </w:tc>
      </w:tr>
      <w:tr w:rsidR="00F1721C" w:rsidRPr="00F1721C" w:rsidTr="00FC41CA">
        <w:tc>
          <w:tcPr>
            <w:tcW w:w="4490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Transmission Range</w:t>
            </w:r>
          </w:p>
        </w:tc>
        <w:tc>
          <w:tcPr>
            <w:tcW w:w="4486" w:type="dxa"/>
          </w:tcPr>
          <w:p w:rsidR="00F1721C" w:rsidRPr="00F1721C" w:rsidRDefault="00F1721C" w:rsidP="00FC41CA">
            <w:pPr>
              <w:spacing w:line="23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21C">
              <w:rPr>
                <w:rFonts w:ascii="Times New Roman" w:hAnsi="Times New Roman" w:cs="Times New Roman"/>
                <w:sz w:val="20"/>
                <w:szCs w:val="20"/>
              </w:rPr>
              <w:t>250 m</w:t>
            </w:r>
          </w:p>
        </w:tc>
      </w:tr>
    </w:tbl>
    <w:p w:rsidR="00E35DEE" w:rsidRDefault="00E35DEE" w:rsidP="00F1721C">
      <w:pPr>
        <w:spacing w:line="238" w:lineRule="auto"/>
        <w:ind w:left="40"/>
        <w:jc w:val="both"/>
        <w:rPr>
          <w:rFonts w:cstheme="minorHAnsi"/>
          <w:sz w:val="24"/>
          <w:szCs w:val="24"/>
        </w:rPr>
      </w:pPr>
    </w:p>
    <w:p w:rsidR="00114E88" w:rsidRPr="00C82DEE" w:rsidRDefault="00114E88" w:rsidP="00C82DEE">
      <w:pPr>
        <w:spacing w:after="0" w:line="238" w:lineRule="auto"/>
        <w:jc w:val="both"/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</w:pPr>
      <w:r w:rsidRPr="002D263C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PERFORMANCE EVALUATION</w:t>
      </w:r>
    </w:p>
    <w:p w:rsidR="00F1721C" w:rsidRPr="00965E01" w:rsidRDefault="00F1721C" w:rsidP="002D263C">
      <w:pPr>
        <w:spacing w:line="238" w:lineRule="auto"/>
        <w:jc w:val="both"/>
        <w:rPr>
          <w:rFonts w:ascii="Times New Roman" w:hAnsi="Times New Roman" w:cs="Times New Roman"/>
          <w:b/>
          <w:i/>
          <w:color w:val="002060"/>
          <w:sz w:val="20"/>
          <w:szCs w:val="20"/>
        </w:rPr>
      </w:pPr>
      <w:r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>PACKET DELIVERY RATIO</w:t>
      </w:r>
      <w:r w:rsidR="00AB6163"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 xml:space="preserve"> (PDR)</w:t>
      </w:r>
    </w:p>
    <w:p w:rsidR="006D642B" w:rsidRDefault="006D642B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B75AD4">
        <w:rPr>
          <w:rFonts w:ascii="Times New Roman" w:hAnsi="Times New Roman" w:cs="Times New Roman"/>
          <w:sz w:val="20"/>
          <w:szCs w:val="20"/>
        </w:rPr>
        <w:t>P</w:t>
      </w:r>
      <w:r w:rsidR="00AB6163">
        <w:rPr>
          <w:rFonts w:ascii="Times New Roman" w:hAnsi="Times New Roman" w:cs="Times New Roman"/>
          <w:sz w:val="20"/>
          <w:szCs w:val="20"/>
        </w:rPr>
        <w:t>DR</w:t>
      </w:r>
      <w:r w:rsidRPr="00B75AD4">
        <w:rPr>
          <w:rFonts w:ascii="Times New Roman" w:hAnsi="Times New Roman" w:cs="Times New Roman"/>
          <w:sz w:val="20"/>
          <w:szCs w:val="20"/>
        </w:rPr>
        <w:t xml:space="preserve"> ratio </w:t>
      </w:r>
      <w:r w:rsidR="00CD0FC1">
        <w:rPr>
          <w:rFonts w:ascii="Times New Roman" w:hAnsi="Times New Roman" w:cs="Times New Roman"/>
          <w:sz w:val="20"/>
          <w:szCs w:val="20"/>
        </w:rPr>
        <w:t>represents a ratio</w:t>
      </w:r>
      <w:r w:rsidR="00AD215D">
        <w:rPr>
          <w:rFonts w:ascii="Times New Roman" w:hAnsi="Times New Roman" w:cs="Times New Roman"/>
          <w:sz w:val="20"/>
          <w:szCs w:val="20"/>
        </w:rPr>
        <w:t xml:space="preserve"> of</w:t>
      </w:r>
      <w:r w:rsidR="00D5419B">
        <w:rPr>
          <w:rFonts w:ascii="Times New Roman" w:hAnsi="Times New Roman" w:cs="Times New Roman"/>
          <w:sz w:val="20"/>
          <w:szCs w:val="20"/>
        </w:rPr>
        <w:t xml:space="preserve"> </w:t>
      </w:r>
      <w:r w:rsidR="00CD0FC1">
        <w:rPr>
          <w:rFonts w:ascii="Times New Roman" w:hAnsi="Times New Roman" w:cs="Times New Roman"/>
          <w:sz w:val="20"/>
          <w:szCs w:val="20"/>
        </w:rPr>
        <w:t>the count of</w:t>
      </w:r>
      <w:r w:rsidRPr="00B75AD4">
        <w:rPr>
          <w:rFonts w:ascii="Times New Roman" w:hAnsi="Times New Roman" w:cs="Times New Roman"/>
          <w:sz w:val="20"/>
          <w:szCs w:val="20"/>
        </w:rPr>
        <w:t xml:space="preserve"> packets received at the destination to that of </w:t>
      </w:r>
      <w:r w:rsidR="00CD0FC1">
        <w:rPr>
          <w:rFonts w:ascii="Times New Roman" w:hAnsi="Times New Roman" w:cs="Times New Roman"/>
          <w:sz w:val="20"/>
          <w:szCs w:val="20"/>
        </w:rPr>
        <w:t>count</w:t>
      </w:r>
      <w:r w:rsidRPr="00B75AD4">
        <w:rPr>
          <w:rFonts w:ascii="Times New Roman" w:hAnsi="Times New Roman" w:cs="Times New Roman"/>
          <w:sz w:val="20"/>
          <w:szCs w:val="20"/>
        </w:rPr>
        <w:t xml:space="preserve"> of packets sent by the source. </w:t>
      </w:r>
      <w:r w:rsidR="00597194">
        <w:rPr>
          <w:rFonts w:ascii="Times New Roman" w:hAnsi="Times New Roman" w:cs="Times New Roman"/>
          <w:sz w:val="20"/>
          <w:szCs w:val="20"/>
        </w:rPr>
        <w:t>For the purpose of comparing, a p</w:t>
      </w:r>
      <w:r w:rsidRPr="00B75AD4">
        <w:rPr>
          <w:rFonts w:ascii="Times New Roman" w:hAnsi="Times New Roman" w:cs="Times New Roman"/>
          <w:sz w:val="20"/>
          <w:szCs w:val="20"/>
        </w:rPr>
        <w:t xml:space="preserve">rotocol </w:t>
      </w:r>
      <w:r w:rsidR="00597194">
        <w:rPr>
          <w:rFonts w:ascii="Times New Roman" w:hAnsi="Times New Roman" w:cs="Times New Roman"/>
          <w:sz w:val="20"/>
          <w:szCs w:val="20"/>
        </w:rPr>
        <w:t xml:space="preserve">showing </w:t>
      </w:r>
      <w:r w:rsidR="00F83498">
        <w:rPr>
          <w:rFonts w:ascii="Times New Roman" w:hAnsi="Times New Roman" w:cs="Times New Roman"/>
          <w:sz w:val="20"/>
          <w:szCs w:val="20"/>
        </w:rPr>
        <w:t xml:space="preserve">a </w:t>
      </w:r>
      <w:r w:rsidR="00597194">
        <w:rPr>
          <w:rFonts w:ascii="Times New Roman" w:hAnsi="Times New Roman" w:cs="Times New Roman"/>
          <w:sz w:val="20"/>
          <w:szCs w:val="20"/>
        </w:rPr>
        <w:t>higher PDR is consider</w:t>
      </w:r>
      <w:r w:rsidR="00F83498">
        <w:rPr>
          <w:rFonts w:ascii="Times New Roman" w:hAnsi="Times New Roman" w:cs="Times New Roman"/>
          <w:sz w:val="20"/>
          <w:szCs w:val="20"/>
        </w:rPr>
        <w:t>ed</w:t>
      </w:r>
      <w:r w:rsidR="00597194">
        <w:rPr>
          <w:rFonts w:ascii="Times New Roman" w:hAnsi="Times New Roman" w:cs="Times New Roman"/>
          <w:sz w:val="20"/>
          <w:szCs w:val="20"/>
        </w:rPr>
        <w:t xml:space="preserve"> better. </w:t>
      </w:r>
      <w:r w:rsidRPr="00B75AD4">
        <w:rPr>
          <w:rFonts w:ascii="Times New Roman" w:hAnsi="Times New Roman" w:cs="Times New Roman"/>
          <w:sz w:val="20"/>
          <w:szCs w:val="20"/>
        </w:rPr>
        <w:t xml:space="preserve">As shown in figure </w:t>
      </w:r>
      <w:r w:rsidR="005363A6" w:rsidRPr="00B75AD4">
        <w:rPr>
          <w:rFonts w:ascii="Times New Roman" w:hAnsi="Times New Roman" w:cs="Times New Roman"/>
          <w:sz w:val="20"/>
          <w:szCs w:val="20"/>
        </w:rPr>
        <w:t xml:space="preserve">5, </w:t>
      </w:r>
      <w:r w:rsidRPr="00B75AD4">
        <w:rPr>
          <w:rFonts w:ascii="Times New Roman" w:hAnsi="Times New Roman" w:cs="Times New Roman"/>
          <w:sz w:val="20"/>
          <w:szCs w:val="20"/>
        </w:rPr>
        <w:t>PDR in AODV is better than that of DSR.</w:t>
      </w:r>
      <w:r w:rsidR="00155A4B" w:rsidRPr="00B75AD4">
        <w:rPr>
          <w:rFonts w:ascii="Times New Roman" w:hAnsi="Times New Roman" w:cs="Times New Roman"/>
          <w:sz w:val="20"/>
          <w:szCs w:val="20"/>
        </w:rPr>
        <w:t xml:space="preserve"> The reason behind this result is that</w:t>
      </w:r>
      <w:r w:rsidR="001B5D71">
        <w:rPr>
          <w:rFonts w:ascii="Times New Roman" w:hAnsi="Times New Roman" w:cs="Times New Roman"/>
          <w:sz w:val="20"/>
          <w:szCs w:val="20"/>
        </w:rPr>
        <w:t>,</w:t>
      </w:r>
      <w:r w:rsidR="00155A4B" w:rsidRPr="00B75AD4">
        <w:rPr>
          <w:rFonts w:ascii="Times New Roman" w:hAnsi="Times New Roman" w:cs="Times New Roman"/>
          <w:sz w:val="20"/>
          <w:szCs w:val="20"/>
        </w:rPr>
        <w:t xml:space="preserve"> the introduced RREQ flooding attack led to slow route discovery in case of DSR </w:t>
      </w:r>
      <w:r w:rsidR="001B5D71">
        <w:rPr>
          <w:rFonts w:ascii="Times New Roman" w:hAnsi="Times New Roman" w:cs="Times New Roman"/>
          <w:sz w:val="20"/>
          <w:szCs w:val="20"/>
        </w:rPr>
        <w:t>as it</w:t>
      </w:r>
      <w:r w:rsidR="00155A4B" w:rsidRPr="00B75AD4">
        <w:rPr>
          <w:rFonts w:ascii="Times New Roman" w:hAnsi="Times New Roman" w:cs="Times New Roman"/>
          <w:sz w:val="20"/>
          <w:szCs w:val="20"/>
        </w:rPr>
        <w:t xml:space="preserve"> employ</w:t>
      </w:r>
      <w:r w:rsidR="001B5D71">
        <w:rPr>
          <w:rFonts w:ascii="Times New Roman" w:hAnsi="Times New Roman" w:cs="Times New Roman"/>
          <w:sz w:val="20"/>
          <w:szCs w:val="20"/>
        </w:rPr>
        <w:t>s source routing. AODV performs</w:t>
      </w:r>
      <w:r w:rsidR="00155A4B" w:rsidRPr="00B75AD4">
        <w:rPr>
          <w:rFonts w:ascii="Times New Roman" w:hAnsi="Times New Roman" w:cs="Times New Roman"/>
          <w:sz w:val="20"/>
          <w:szCs w:val="20"/>
        </w:rPr>
        <w:t xml:space="preserve"> better as RRER is communicated at every node, making it easy to update the routes. Therefore</w:t>
      </w:r>
      <w:r w:rsidR="00FA0F80">
        <w:rPr>
          <w:rFonts w:ascii="Times New Roman" w:hAnsi="Times New Roman" w:cs="Times New Roman"/>
          <w:sz w:val="20"/>
          <w:szCs w:val="20"/>
        </w:rPr>
        <w:t xml:space="preserve">, </w:t>
      </w:r>
      <w:r w:rsidR="00FA0F80" w:rsidRPr="00B75AD4">
        <w:rPr>
          <w:rFonts w:ascii="Times New Roman" w:hAnsi="Times New Roman" w:cs="Times New Roman"/>
          <w:sz w:val="20"/>
          <w:szCs w:val="20"/>
        </w:rPr>
        <w:t>PDR in AODV is less affected</w:t>
      </w:r>
      <w:r w:rsidR="00D5419B">
        <w:rPr>
          <w:rFonts w:ascii="Times New Roman" w:hAnsi="Times New Roman" w:cs="Times New Roman"/>
          <w:sz w:val="20"/>
          <w:szCs w:val="20"/>
        </w:rPr>
        <w:t xml:space="preserve"> </w:t>
      </w:r>
      <w:r w:rsidR="00155A4B" w:rsidRPr="00B75AD4">
        <w:rPr>
          <w:rFonts w:ascii="Times New Roman" w:hAnsi="Times New Roman" w:cs="Times New Roman"/>
          <w:sz w:val="20"/>
          <w:szCs w:val="20"/>
        </w:rPr>
        <w:t>with the increase in the numbe</w:t>
      </w:r>
      <w:r w:rsidR="00FA0F80">
        <w:rPr>
          <w:rFonts w:ascii="Times New Roman" w:hAnsi="Times New Roman" w:cs="Times New Roman"/>
          <w:sz w:val="20"/>
          <w:szCs w:val="20"/>
        </w:rPr>
        <w:t>r of attacking nodes.</w:t>
      </w:r>
    </w:p>
    <w:p w:rsidR="00C82DEE" w:rsidRDefault="00C82DEE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0A22A1" w:rsidRDefault="000A22A1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0A22A1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571875" cy="1962150"/>
            <wp:effectExtent l="19050" t="0" r="952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95F3A" w:rsidRDefault="00455593" w:rsidP="000A22A1">
      <w:pPr>
        <w:spacing w:line="238" w:lineRule="auto"/>
        <w:ind w:left="40" w:firstLine="68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</w:t>
      </w:r>
      <w:r w:rsidR="008022D1">
        <w:rPr>
          <w:rFonts w:cstheme="minorHAnsi"/>
          <w:sz w:val="24"/>
          <w:szCs w:val="24"/>
        </w:rPr>
        <w:t xml:space="preserve">        </w:t>
      </w:r>
    </w:p>
    <w:p w:rsidR="006D642B" w:rsidRPr="00E478BB" w:rsidRDefault="008022D1" w:rsidP="00F1721C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</w:t>
      </w:r>
      <w:r w:rsidR="00455593">
        <w:rPr>
          <w:rFonts w:ascii="Times New Roman" w:hAnsi="Times New Roman" w:cs="Times New Roman"/>
          <w:b/>
          <w:i/>
          <w:sz w:val="18"/>
          <w:szCs w:val="18"/>
        </w:rPr>
        <w:t xml:space="preserve">    </w:t>
      </w:r>
      <w:r w:rsidR="00EC4A82">
        <w:rPr>
          <w:rFonts w:ascii="Times New Roman" w:hAnsi="Times New Roman" w:cs="Times New Roman"/>
          <w:b/>
          <w:i/>
          <w:sz w:val="18"/>
          <w:szCs w:val="18"/>
        </w:rPr>
        <w:t xml:space="preserve">    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DC2C9D" w:rsidRPr="00E478BB">
        <w:rPr>
          <w:rFonts w:ascii="Times New Roman" w:hAnsi="Times New Roman" w:cs="Times New Roman"/>
          <w:b/>
          <w:i/>
          <w:sz w:val="18"/>
          <w:szCs w:val="18"/>
        </w:rPr>
        <w:t>Figure 5: Number of malicious nodes vs. PDR</w:t>
      </w:r>
    </w:p>
    <w:p w:rsidR="00D65D5D" w:rsidRPr="00965E01" w:rsidRDefault="00F128FB" w:rsidP="00F1721C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color w:val="002060"/>
          <w:sz w:val="20"/>
          <w:szCs w:val="20"/>
        </w:rPr>
      </w:pPr>
      <w:r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 xml:space="preserve">AVERAGE </w:t>
      </w:r>
      <w:r w:rsidR="00D65D5D"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>END-TO-END DELAY</w:t>
      </w:r>
    </w:p>
    <w:p w:rsidR="00C447A5" w:rsidRDefault="00F128FB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B75AD4">
        <w:rPr>
          <w:rFonts w:ascii="Times New Roman" w:hAnsi="Times New Roman" w:cs="Times New Roman"/>
          <w:sz w:val="20"/>
          <w:szCs w:val="20"/>
        </w:rPr>
        <w:t xml:space="preserve">It is the </w:t>
      </w:r>
      <w:r w:rsidR="004F549B">
        <w:rPr>
          <w:rFonts w:ascii="Times New Roman" w:hAnsi="Times New Roman" w:cs="Times New Roman"/>
          <w:sz w:val="20"/>
          <w:szCs w:val="20"/>
        </w:rPr>
        <w:t>total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="00D511F0">
        <w:rPr>
          <w:rFonts w:ascii="Times New Roman" w:hAnsi="Times New Roman" w:cs="Times New Roman"/>
          <w:sz w:val="20"/>
          <w:szCs w:val="20"/>
        </w:rPr>
        <w:t xml:space="preserve">time </w:t>
      </w:r>
      <w:r w:rsidR="004F549B">
        <w:rPr>
          <w:rFonts w:ascii="Times New Roman" w:hAnsi="Times New Roman" w:cs="Times New Roman"/>
          <w:sz w:val="20"/>
          <w:szCs w:val="20"/>
        </w:rPr>
        <w:t>consumed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="00A847EB">
        <w:rPr>
          <w:rFonts w:ascii="Times New Roman" w:hAnsi="Times New Roman" w:cs="Times New Roman"/>
          <w:sz w:val="20"/>
          <w:szCs w:val="20"/>
        </w:rPr>
        <w:t xml:space="preserve">in seconds </w:t>
      </w:r>
      <w:r w:rsidR="00DE57E0">
        <w:rPr>
          <w:rFonts w:ascii="Times New Roman" w:hAnsi="Times New Roman" w:cs="Times New Roman"/>
          <w:sz w:val="20"/>
          <w:szCs w:val="20"/>
        </w:rPr>
        <w:t xml:space="preserve">by a </w:t>
      </w:r>
      <w:r w:rsidRPr="00B75AD4">
        <w:rPr>
          <w:rFonts w:ascii="Times New Roman" w:hAnsi="Times New Roman" w:cs="Times New Roman"/>
          <w:sz w:val="20"/>
          <w:szCs w:val="20"/>
        </w:rPr>
        <w:t xml:space="preserve">packet to reach </w:t>
      </w:r>
      <w:r w:rsidR="004D4806">
        <w:rPr>
          <w:rFonts w:ascii="Times New Roman" w:hAnsi="Times New Roman" w:cs="Times New Roman"/>
          <w:sz w:val="20"/>
          <w:szCs w:val="20"/>
        </w:rPr>
        <w:t xml:space="preserve">its </w:t>
      </w:r>
      <w:r w:rsidRPr="00B75AD4">
        <w:rPr>
          <w:rFonts w:ascii="Times New Roman" w:hAnsi="Times New Roman" w:cs="Times New Roman"/>
          <w:sz w:val="20"/>
          <w:szCs w:val="20"/>
        </w:rPr>
        <w:t>destination from the so</w:t>
      </w:r>
      <w:r w:rsidR="00A847EB">
        <w:rPr>
          <w:rFonts w:ascii="Times New Roman" w:hAnsi="Times New Roman" w:cs="Times New Roman"/>
          <w:sz w:val="20"/>
          <w:szCs w:val="20"/>
        </w:rPr>
        <w:t>urce.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="000C1039" w:rsidRPr="00B75AD4">
        <w:rPr>
          <w:rFonts w:ascii="Times New Roman" w:hAnsi="Times New Roman" w:cs="Times New Roman"/>
          <w:sz w:val="20"/>
          <w:szCs w:val="20"/>
        </w:rPr>
        <w:t xml:space="preserve">In contrast to PDR, average end-to-end delay should be minimum for better performing protocol. </w:t>
      </w:r>
      <w:r w:rsidRPr="00B75AD4">
        <w:rPr>
          <w:rFonts w:ascii="Times New Roman" w:hAnsi="Times New Roman" w:cs="Times New Roman"/>
          <w:sz w:val="20"/>
          <w:szCs w:val="20"/>
        </w:rPr>
        <w:t>End-to-end delay in AODV and DSR with flooding introduced is shown in figure</w:t>
      </w:r>
      <w:r w:rsidR="00EA31E8" w:rsidRPr="00B75AD4">
        <w:rPr>
          <w:rFonts w:ascii="Times New Roman" w:hAnsi="Times New Roman" w:cs="Times New Roman"/>
          <w:sz w:val="20"/>
          <w:szCs w:val="20"/>
        </w:rPr>
        <w:t xml:space="preserve"> 6</w:t>
      </w:r>
      <w:r w:rsidR="000C1039" w:rsidRPr="00B75AD4">
        <w:rPr>
          <w:rFonts w:ascii="Times New Roman" w:hAnsi="Times New Roman" w:cs="Times New Roman"/>
          <w:sz w:val="20"/>
          <w:szCs w:val="20"/>
        </w:rPr>
        <w:t>. The plotted curves depict that</w:t>
      </w:r>
      <w:r w:rsidR="000C0586">
        <w:rPr>
          <w:rFonts w:ascii="Times New Roman" w:hAnsi="Times New Roman" w:cs="Times New Roman"/>
          <w:sz w:val="20"/>
          <w:szCs w:val="20"/>
        </w:rPr>
        <w:t>,</w:t>
      </w:r>
      <w:r w:rsidR="000C1039" w:rsidRPr="00B75AD4">
        <w:rPr>
          <w:rFonts w:ascii="Times New Roman" w:hAnsi="Times New Roman" w:cs="Times New Roman"/>
          <w:sz w:val="20"/>
          <w:szCs w:val="20"/>
        </w:rPr>
        <w:t xml:space="preserve"> with the increase in the number of flooding nodes</w:t>
      </w:r>
      <w:r w:rsidR="000C0586">
        <w:rPr>
          <w:rFonts w:ascii="Times New Roman" w:hAnsi="Times New Roman" w:cs="Times New Roman"/>
          <w:sz w:val="20"/>
          <w:szCs w:val="20"/>
        </w:rPr>
        <w:t>,</w:t>
      </w:r>
      <w:r w:rsidR="000C1039" w:rsidRPr="00B75AD4">
        <w:rPr>
          <w:rFonts w:ascii="Times New Roman" w:hAnsi="Times New Roman" w:cs="Times New Roman"/>
          <w:sz w:val="20"/>
          <w:szCs w:val="20"/>
        </w:rPr>
        <w:t xml:space="preserve"> average end-to-end is more in DSR as compared to in AODV.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="000C0586">
        <w:rPr>
          <w:rFonts w:ascii="Times New Roman" w:hAnsi="Times New Roman" w:cs="Times New Roman"/>
          <w:sz w:val="20"/>
          <w:szCs w:val="20"/>
        </w:rPr>
        <w:t>The graph output indicates this because with the i</w:t>
      </w:r>
      <w:r w:rsidR="004A46DA" w:rsidRPr="00B75AD4">
        <w:rPr>
          <w:rFonts w:ascii="Times New Roman" w:hAnsi="Times New Roman" w:cs="Times New Roman"/>
          <w:sz w:val="20"/>
          <w:szCs w:val="20"/>
        </w:rPr>
        <w:t xml:space="preserve">ncreasing number of attacking nodes, DSR </w:t>
      </w:r>
      <w:r w:rsidR="000C0586">
        <w:rPr>
          <w:rFonts w:ascii="Times New Roman" w:hAnsi="Times New Roman" w:cs="Times New Roman"/>
          <w:sz w:val="20"/>
          <w:szCs w:val="20"/>
        </w:rPr>
        <w:t xml:space="preserve">is forced </w:t>
      </w:r>
      <w:r w:rsidR="004A46DA" w:rsidRPr="00B75AD4">
        <w:rPr>
          <w:rFonts w:ascii="Times New Roman" w:hAnsi="Times New Roman" w:cs="Times New Roman"/>
          <w:sz w:val="20"/>
          <w:szCs w:val="20"/>
        </w:rPr>
        <w:t>to update more routes, increasing its end-to-end delay whereas AODV shows better response in updating its routes.</w:t>
      </w:r>
    </w:p>
    <w:p w:rsidR="00C447A5" w:rsidRDefault="00C447A5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357F06" w:rsidRDefault="00815C9F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815C9F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657600" cy="1571625"/>
            <wp:effectExtent l="19050" t="0" r="19050" b="0"/>
            <wp:docPr id="6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55593" w:rsidRDefault="00455593" w:rsidP="00815C9F">
      <w:pPr>
        <w:spacing w:line="238" w:lineRule="auto"/>
        <w:ind w:left="40" w:firstLine="68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8022D1"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</w:t>
      </w:r>
    </w:p>
    <w:p w:rsidR="006D642B" w:rsidRDefault="00455593" w:rsidP="00F1721C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</w:t>
      </w:r>
      <w:r w:rsidR="00815C9F">
        <w:rPr>
          <w:rFonts w:ascii="Times New Roman" w:hAnsi="Times New Roman" w:cs="Times New Roman"/>
          <w:b/>
          <w:i/>
          <w:sz w:val="18"/>
          <w:szCs w:val="18"/>
        </w:rPr>
        <w:t xml:space="preserve">       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</w:t>
      </w:r>
      <w:r w:rsidR="005363A6" w:rsidRPr="00E478BB">
        <w:rPr>
          <w:rFonts w:ascii="Times New Roman" w:hAnsi="Times New Roman" w:cs="Times New Roman"/>
          <w:b/>
          <w:i/>
          <w:sz w:val="18"/>
          <w:szCs w:val="18"/>
        </w:rPr>
        <w:t>Figure 6: Number of malicious nodes vs</w:t>
      </w:r>
      <w:r w:rsidR="00075FC7">
        <w:rPr>
          <w:rFonts w:ascii="Times New Roman" w:hAnsi="Times New Roman" w:cs="Times New Roman"/>
          <w:b/>
          <w:i/>
          <w:sz w:val="18"/>
          <w:szCs w:val="18"/>
        </w:rPr>
        <w:t>.</w:t>
      </w:r>
      <w:r w:rsidR="005363A6" w:rsidRPr="00E478BB">
        <w:rPr>
          <w:rFonts w:ascii="Times New Roman" w:hAnsi="Times New Roman" w:cs="Times New Roman"/>
          <w:b/>
          <w:i/>
          <w:sz w:val="18"/>
          <w:szCs w:val="18"/>
        </w:rPr>
        <w:t xml:space="preserve"> Delay</w:t>
      </w:r>
    </w:p>
    <w:p w:rsidR="00F1721C" w:rsidRPr="00965E01" w:rsidRDefault="0063453E" w:rsidP="00F1721C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color w:val="002060"/>
          <w:sz w:val="20"/>
          <w:szCs w:val="20"/>
        </w:rPr>
      </w:pPr>
      <w:r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>J</w:t>
      </w:r>
      <w:r w:rsidR="00E478BB"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>ITTER</w:t>
      </w:r>
    </w:p>
    <w:p w:rsidR="0063453E" w:rsidRDefault="0063453E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B75AD4">
        <w:rPr>
          <w:rFonts w:ascii="Times New Roman" w:hAnsi="Times New Roman" w:cs="Times New Roman"/>
          <w:sz w:val="20"/>
          <w:szCs w:val="20"/>
        </w:rPr>
        <w:t>Jitter is the measure</w:t>
      </w:r>
      <w:r w:rsidR="00A5582F" w:rsidRPr="00B75AD4">
        <w:rPr>
          <w:rFonts w:ascii="Times New Roman" w:hAnsi="Times New Roman" w:cs="Times New Roman"/>
          <w:sz w:val="20"/>
          <w:szCs w:val="20"/>
        </w:rPr>
        <w:t xml:space="preserve"> of variation/difference in end-to-end delay and it must be less for the better performing protocol. </w:t>
      </w:r>
      <w:r w:rsidR="00CE114C" w:rsidRPr="00B75AD4">
        <w:rPr>
          <w:rFonts w:ascii="Times New Roman" w:hAnsi="Times New Roman" w:cs="Times New Roman"/>
          <w:sz w:val="20"/>
          <w:szCs w:val="20"/>
        </w:rPr>
        <w:t>As shown in figure</w:t>
      </w:r>
      <w:r w:rsidR="009C6567">
        <w:rPr>
          <w:rFonts w:ascii="Times New Roman" w:hAnsi="Times New Roman" w:cs="Times New Roman"/>
          <w:sz w:val="20"/>
          <w:szCs w:val="20"/>
        </w:rPr>
        <w:t xml:space="preserve"> 7, </w:t>
      </w:r>
      <w:r w:rsidR="00CE114C" w:rsidRPr="00B75AD4">
        <w:rPr>
          <w:rFonts w:ascii="Times New Roman" w:hAnsi="Times New Roman" w:cs="Times New Roman"/>
          <w:sz w:val="20"/>
          <w:szCs w:val="20"/>
        </w:rPr>
        <w:t>performance of AODV is better as compared to DSR.</w:t>
      </w:r>
    </w:p>
    <w:p w:rsidR="00A16C94" w:rsidRDefault="00A16C94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A16C9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714750" cy="1628775"/>
            <wp:effectExtent l="19050" t="0" r="19050" b="0"/>
            <wp:docPr id="7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F7F88" w:rsidRPr="00B75AD4" w:rsidRDefault="00455593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8022D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022D1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2E6994" w:rsidRDefault="00A16C94" w:rsidP="00F1721C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</w:t>
      </w:r>
      <w:r w:rsidR="008022D1"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</w:t>
      </w:r>
      <w:r w:rsidR="00C54C43" w:rsidRPr="00E478BB">
        <w:rPr>
          <w:rFonts w:ascii="Times New Roman" w:hAnsi="Times New Roman" w:cs="Times New Roman"/>
          <w:b/>
          <w:i/>
          <w:sz w:val="18"/>
          <w:szCs w:val="18"/>
        </w:rPr>
        <w:t>Figure 7: Number of malicious nodes vs</w:t>
      </w:r>
      <w:r w:rsidR="009C38F3">
        <w:rPr>
          <w:rFonts w:ascii="Times New Roman" w:hAnsi="Times New Roman" w:cs="Times New Roman"/>
          <w:b/>
          <w:i/>
          <w:sz w:val="18"/>
          <w:szCs w:val="18"/>
        </w:rPr>
        <w:t>.</w:t>
      </w:r>
      <w:r w:rsidR="00C54C43" w:rsidRPr="00E478BB">
        <w:rPr>
          <w:rFonts w:ascii="Times New Roman" w:hAnsi="Times New Roman" w:cs="Times New Roman"/>
          <w:b/>
          <w:i/>
          <w:sz w:val="18"/>
          <w:szCs w:val="18"/>
        </w:rPr>
        <w:t xml:space="preserve"> Jitter</w:t>
      </w:r>
    </w:p>
    <w:p w:rsidR="00F1721C" w:rsidRPr="00965E01" w:rsidRDefault="00F1721C" w:rsidP="00F1721C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color w:val="002060"/>
          <w:sz w:val="20"/>
          <w:szCs w:val="20"/>
        </w:rPr>
      </w:pPr>
      <w:r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>T</w:t>
      </w:r>
      <w:r w:rsidR="00E478BB" w:rsidRPr="00965E01">
        <w:rPr>
          <w:rFonts w:ascii="Times New Roman" w:hAnsi="Times New Roman" w:cs="Times New Roman"/>
          <w:b/>
          <w:i/>
          <w:color w:val="002060"/>
          <w:sz w:val="20"/>
          <w:szCs w:val="20"/>
        </w:rPr>
        <w:t>HROUGHPUT</w:t>
      </w:r>
    </w:p>
    <w:p w:rsidR="00F1721C" w:rsidRDefault="00F1721C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B75AD4">
        <w:rPr>
          <w:rFonts w:ascii="Times New Roman" w:hAnsi="Times New Roman" w:cs="Times New Roman"/>
          <w:sz w:val="20"/>
          <w:szCs w:val="20"/>
        </w:rPr>
        <w:t xml:space="preserve">Throughput is </w:t>
      </w:r>
      <w:r w:rsidR="002E6994" w:rsidRPr="00B75AD4">
        <w:rPr>
          <w:rFonts w:ascii="Times New Roman" w:hAnsi="Times New Roman" w:cs="Times New Roman"/>
          <w:sz w:val="20"/>
          <w:szCs w:val="20"/>
        </w:rPr>
        <w:t>one of the important metrics to account for network</w:t>
      </w:r>
      <w:r w:rsidR="00BD1B79">
        <w:rPr>
          <w:rFonts w:ascii="Times New Roman" w:hAnsi="Times New Roman" w:cs="Times New Roman"/>
          <w:sz w:val="20"/>
          <w:szCs w:val="20"/>
        </w:rPr>
        <w:t>’s</w:t>
      </w:r>
      <w:r w:rsidR="002E6994" w:rsidRPr="00B75AD4">
        <w:rPr>
          <w:rFonts w:ascii="Times New Roman" w:hAnsi="Times New Roman" w:cs="Times New Roman"/>
          <w:sz w:val="20"/>
          <w:szCs w:val="20"/>
        </w:rPr>
        <w:t xml:space="preserve"> performance. It is </w:t>
      </w:r>
      <w:r w:rsidR="009408F4">
        <w:rPr>
          <w:rFonts w:ascii="Times New Roman" w:hAnsi="Times New Roman" w:cs="Times New Roman"/>
          <w:sz w:val="20"/>
          <w:szCs w:val="20"/>
        </w:rPr>
        <w:t>computed by taking</w:t>
      </w:r>
      <w:r w:rsidRPr="00B75AD4">
        <w:rPr>
          <w:rFonts w:ascii="Times New Roman" w:hAnsi="Times New Roman" w:cs="Times New Roman"/>
          <w:sz w:val="20"/>
          <w:szCs w:val="20"/>
        </w:rPr>
        <w:t xml:space="preserve"> total number of data packets received at destinations in one second. </w:t>
      </w:r>
      <w:r w:rsidR="002E6994" w:rsidRPr="00B75AD4">
        <w:rPr>
          <w:rFonts w:ascii="Times New Roman" w:hAnsi="Times New Roman" w:cs="Times New Roman"/>
          <w:sz w:val="20"/>
          <w:szCs w:val="20"/>
        </w:rPr>
        <w:t>Figure</w:t>
      </w:r>
      <w:r w:rsidR="00C54C43" w:rsidRPr="00B75AD4">
        <w:rPr>
          <w:rFonts w:ascii="Times New Roman" w:hAnsi="Times New Roman" w:cs="Times New Roman"/>
          <w:sz w:val="20"/>
          <w:szCs w:val="20"/>
        </w:rPr>
        <w:t xml:space="preserve"> 8</w:t>
      </w:r>
      <w:r w:rsidRPr="00B75AD4">
        <w:rPr>
          <w:rFonts w:ascii="Times New Roman" w:hAnsi="Times New Roman" w:cs="Times New Roman"/>
          <w:sz w:val="20"/>
          <w:szCs w:val="20"/>
        </w:rPr>
        <w:t xml:space="preserve"> show</w:t>
      </w:r>
      <w:r w:rsidR="002E6994" w:rsidRPr="00B75AD4">
        <w:rPr>
          <w:rFonts w:ascii="Times New Roman" w:hAnsi="Times New Roman" w:cs="Times New Roman"/>
          <w:sz w:val="20"/>
          <w:szCs w:val="20"/>
        </w:rPr>
        <w:t>s</w:t>
      </w:r>
      <w:r w:rsidRPr="00B75AD4">
        <w:rPr>
          <w:rFonts w:ascii="Times New Roman" w:hAnsi="Times New Roman" w:cs="Times New Roman"/>
          <w:sz w:val="20"/>
          <w:szCs w:val="20"/>
        </w:rPr>
        <w:t xml:space="preserve"> the comparison of AODV</w:t>
      </w:r>
      <w:r w:rsidR="002E6994" w:rsidRPr="00B75AD4">
        <w:rPr>
          <w:rFonts w:ascii="Times New Roman" w:hAnsi="Times New Roman" w:cs="Times New Roman"/>
          <w:sz w:val="20"/>
          <w:szCs w:val="20"/>
        </w:rPr>
        <w:t xml:space="preserve"> and</w:t>
      </w:r>
      <w:r w:rsidRPr="00B75AD4">
        <w:rPr>
          <w:rFonts w:ascii="Times New Roman" w:hAnsi="Times New Roman" w:cs="Times New Roman"/>
          <w:sz w:val="20"/>
          <w:szCs w:val="20"/>
        </w:rPr>
        <w:t xml:space="preserve"> DSR</w:t>
      </w:r>
      <w:r w:rsidR="002E6994" w:rsidRPr="00B75AD4">
        <w:rPr>
          <w:rFonts w:ascii="Times New Roman" w:hAnsi="Times New Roman" w:cs="Times New Roman"/>
          <w:sz w:val="20"/>
          <w:szCs w:val="20"/>
        </w:rPr>
        <w:t xml:space="preserve"> in terms of throughput.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="002E6994" w:rsidRPr="00B75AD4">
        <w:rPr>
          <w:rFonts w:ascii="Times New Roman" w:hAnsi="Times New Roman" w:cs="Times New Roman"/>
          <w:sz w:val="20"/>
          <w:szCs w:val="20"/>
        </w:rPr>
        <w:t>Like PDR, protocol depicting higher throughput should be considered, a better performer.</w:t>
      </w:r>
      <w:r w:rsidR="005127A2">
        <w:rPr>
          <w:rFonts w:ascii="Times New Roman" w:hAnsi="Times New Roman" w:cs="Times New Roman"/>
          <w:sz w:val="20"/>
          <w:szCs w:val="20"/>
        </w:rPr>
        <w:t xml:space="preserve"> </w:t>
      </w:r>
      <w:r w:rsidR="00BD1B79">
        <w:rPr>
          <w:rFonts w:ascii="Times New Roman" w:hAnsi="Times New Roman" w:cs="Times New Roman"/>
          <w:sz w:val="20"/>
          <w:szCs w:val="20"/>
        </w:rPr>
        <w:t>R</w:t>
      </w:r>
      <w:r w:rsidR="00385F37" w:rsidRPr="00B75AD4">
        <w:rPr>
          <w:rFonts w:ascii="Times New Roman" w:hAnsi="Times New Roman" w:cs="Times New Roman"/>
          <w:sz w:val="20"/>
          <w:szCs w:val="20"/>
        </w:rPr>
        <w:t xml:space="preserve">esults clearly show that, AODV performs better as compared to DSR under RREQ flooding attack. DSR trails behind </w:t>
      </w:r>
      <w:r w:rsidR="00BD1B79">
        <w:rPr>
          <w:rFonts w:ascii="Times New Roman" w:hAnsi="Times New Roman" w:cs="Times New Roman"/>
          <w:sz w:val="20"/>
          <w:szCs w:val="20"/>
        </w:rPr>
        <w:t xml:space="preserve">in performance </w:t>
      </w:r>
      <w:r w:rsidR="00385F37" w:rsidRPr="00B75AD4">
        <w:rPr>
          <w:rFonts w:ascii="Times New Roman" w:hAnsi="Times New Roman" w:cs="Times New Roman"/>
          <w:sz w:val="20"/>
          <w:szCs w:val="20"/>
        </w:rPr>
        <w:t>because most of the bandwidth here is wasted in maintaining routes.</w:t>
      </w:r>
    </w:p>
    <w:p w:rsidR="001830D2" w:rsidRDefault="001830D2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455593" w:rsidRPr="00B75AD4" w:rsidRDefault="001A70C1" w:rsidP="00F1721C">
      <w:pPr>
        <w:spacing w:line="238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1A70C1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581400" cy="1743075"/>
            <wp:effectExtent l="19050" t="0" r="19050" b="0"/>
            <wp:docPr id="9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5593" w:rsidRDefault="008022D1" w:rsidP="001A70C1">
      <w:pPr>
        <w:spacing w:line="238" w:lineRule="auto"/>
        <w:ind w:left="40" w:firstLine="68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455593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   </w:t>
      </w:r>
      <w:r w:rsidR="0045559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</w:p>
    <w:p w:rsidR="00F1721C" w:rsidRPr="00C82DEE" w:rsidRDefault="00455593" w:rsidP="00C82DEE">
      <w:pPr>
        <w:spacing w:line="238" w:lineRule="auto"/>
        <w:ind w:left="4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</w:t>
      </w:r>
      <w:r w:rsidR="008022D1">
        <w:rPr>
          <w:rFonts w:ascii="Times New Roman" w:hAnsi="Times New Roman" w:cs="Times New Roman"/>
          <w:b/>
          <w:i/>
          <w:sz w:val="18"/>
          <w:szCs w:val="18"/>
        </w:rPr>
        <w:t xml:space="preserve">   </w:t>
      </w:r>
      <w:r w:rsidR="00C54C43" w:rsidRPr="00E478BB">
        <w:rPr>
          <w:rFonts w:ascii="Times New Roman" w:hAnsi="Times New Roman" w:cs="Times New Roman"/>
          <w:b/>
          <w:i/>
          <w:sz w:val="18"/>
          <w:szCs w:val="18"/>
        </w:rPr>
        <w:t>Figure 8: Number of malicious nodes vs</w:t>
      </w:r>
      <w:r w:rsidR="00965E01">
        <w:rPr>
          <w:rFonts w:ascii="Times New Roman" w:hAnsi="Times New Roman" w:cs="Times New Roman"/>
          <w:b/>
          <w:i/>
          <w:sz w:val="18"/>
          <w:szCs w:val="18"/>
        </w:rPr>
        <w:t>.</w:t>
      </w:r>
      <w:r w:rsidR="00C54C43" w:rsidRPr="00E478BB">
        <w:rPr>
          <w:rFonts w:ascii="Times New Roman" w:hAnsi="Times New Roman" w:cs="Times New Roman"/>
          <w:b/>
          <w:i/>
          <w:sz w:val="18"/>
          <w:szCs w:val="18"/>
        </w:rPr>
        <w:t xml:space="preserve"> Throughput</w:t>
      </w:r>
    </w:p>
    <w:p w:rsidR="006B6FAD" w:rsidRPr="00C82DEE" w:rsidRDefault="006D1370" w:rsidP="006B6FAD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44546A" w:themeColor="text2"/>
        </w:rPr>
      </w:pPr>
      <w:r>
        <w:rPr>
          <w:rFonts w:ascii="Times New Roman" w:hAnsi="Times New Roman"/>
          <w:b/>
          <w:color w:val="44546A" w:themeColor="text2"/>
        </w:rPr>
        <w:t>CONCLUSION</w:t>
      </w:r>
    </w:p>
    <w:p w:rsidR="00867C9B" w:rsidRPr="00BD5175" w:rsidRDefault="006B6FAD" w:rsidP="00BD517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B6FAD">
        <w:rPr>
          <w:rFonts w:ascii="Times New Roman" w:hAnsi="Times New Roman"/>
          <w:color w:val="000000" w:themeColor="text1"/>
          <w:sz w:val="20"/>
          <w:szCs w:val="20"/>
        </w:rPr>
        <w:t>This paper brief</w:t>
      </w:r>
      <w:r>
        <w:rPr>
          <w:rFonts w:ascii="Times New Roman" w:hAnsi="Times New Roman"/>
          <w:color w:val="000000" w:themeColor="text1"/>
          <w:sz w:val="20"/>
          <w:szCs w:val="20"/>
        </w:rPr>
        <w:t>l</w:t>
      </w:r>
      <w:r w:rsidRPr="006B6FAD">
        <w:rPr>
          <w:rFonts w:ascii="Times New Roman" w:hAnsi="Times New Roman"/>
          <w:color w:val="000000" w:themeColor="text1"/>
          <w:sz w:val="20"/>
          <w:szCs w:val="20"/>
        </w:rPr>
        <w:t xml:space="preserve">y </w:t>
      </w:r>
      <w:r w:rsidR="00B83FF5">
        <w:rPr>
          <w:rFonts w:ascii="Times New Roman" w:hAnsi="Times New Roman"/>
          <w:color w:val="000000" w:themeColor="text1"/>
          <w:sz w:val="20"/>
          <w:szCs w:val="20"/>
        </w:rPr>
        <w:t xml:space="preserve">provides an overview of AODV and DSR reactive routing protocols </w:t>
      </w:r>
      <w:r w:rsidR="00530B25">
        <w:rPr>
          <w:rFonts w:ascii="Times New Roman" w:hAnsi="Times New Roman"/>
          <w:color w:val="000000" w:themeColor="text1"/>
          <w:sz w:val="20"/>
          <w:szCs w:val="20"/>
        </w:rPr>
        <w:t xml:space="preserve">along with </w:t>
      </w:r>
      <w:r w:rsidR="00B83FF5">
        <w:rPr>
          <w:rFonts w:ascii="Times New Roman" w:hAnsi="Times New Roman"/>
          <w:color w:val="000000" w:themeColor="text1"/>
          <w:sz w:val="20"/>
          <w:szCs w:val="20"/>
        </w:rPr>
        <w:t xml:space="preserve">their simulation based </w:t>
      </w:r>
      <w:r w:rsidR="00530B25">
        <w:rPr>
          <w:rFonts w:ascii="Times New Roman" w:hAnsi="Times New Roman"/>
          <w:color w:val="000000" w:themeColor="text1"/>
          <w:sz w:val="20"/>
          <w:szCs w:val="20"/>
        </w:rPr>
        <w:t xml:space="preserve">performance </w:t>
      </w:r>
      <w:r w:rsidR="00B83FF5">
        <w:rPr>
          <w:rFonts w:ascii="Times New Roman" w:hAnsi="Times New Roman"/>
          <w:color w:val="000000" w:themeColor="text1"/>
          <w:sz w:val="20"/>
          <w:szCs w:val="20"/>
        </w:rPr>
        <w:t>study</w:t>
      </w:r>
      <w:r w:rsidR="00530B25">
        <w:rPr>
          <w:rFonts w:ascii="Times New Roman" w:hAnsi="Times New Roman"/>
          <w:color w:val="000000" w:themeColor="text1"/>
          <w:sz w:val="20"/>
          <w:szCs w:val="20"/>
        </w:rPr>
        <w:t>.</w:t>
      </w:r>
      <w:r w:rsidR="005127A2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867C9B" w:rsidRPr="00BD5175">
        <w:rPr>
          <w:rFonts w:ascii="Times New Roman" w:hAnsi="Times New Roman"/>
          <w:color w:val="000000" w:themeColor="text1"/>
          <w:sz w:val="20"/>
          <w:szCs w:val="20"/>
        </w:rPr>
        <w:t xml:space="preserve">The simulations are performed in NS-2 simulator. </w:t>
      </w:r>
      <w:r w:rsidR="00F17082">
        <w:rPr>
          <w:rFonts w:ascii="Times New Roman" w:hAnsi="Times New Roman"/>
          <w:color w:val="000000" w:themeColor="text1"/>
          <w:sz w:val="20"/>
          <w:szCs w:val="20"/>
        </w:rPr>
        <w:t xml:space="preserve">Route Request (RREQ) </w:t>
      </w:r>
      <w:r w:rsidR="007E794C">
        <w:rPr>
          <w:rFonts w:ascii="Times New Roman" w:hAnsi="Times New Roman"/>
          <w:color w:val="000000" w:themeColor="text1"/>
          <w:sz w:val="20"/>
          <w:szCs w:val="20"/>
        </w:rPr>
        <w:t>flooding attack is implemented in NS-2 and t</w:t>
      </w:r>
      <w:r w:rsidR="00867C9B" w:rsidRPr="00BD5175">
        <w:rPr>
          <w:rFonts w:ascii="Times New Roman" w:hAnsi="Times New Roman"/>
          <w:color w:val="000000" w:themeColor="text1"/>
          <w:sz w:val="20"/>
          <w:szCs w:val="20"/>
        </w:rPr>
        <w:t>he performance of both the reactive protocols are observed in terms of average end-to-end delay, packet delivery ratio, jitter and throughput.</w:t>
      </w:r>
      <w:r w:rsidR="0038320F" w:rsidRPr="00BD5175">
        <w:rPr>
          <w:rFonts w:ascii="Times New Roman" w:hAnsi="Times New Roman"/>
          <w:color w:val="000000" w:themeColor="text1"/>
          <w:sz w:val="20"/>
          <w:szCs w:val="20"/>
        </w:rPr>
        <w:t xml:space="preserve"> It is observed that with the increase in number of flooding nodes</w:t>
      </w:r>
      <w:r w:rsidR="00F17082">
        <w:rPr>
          <w:rFonts w:ascii="Times New Roman" w:hAnsi="Times New Roman"/>
          <w:color w:val="000000" w:themeColor="text1"/>
          <w:sz w:val="20"/>
          <w:szCs w:val="20"/>
        </w:rPr>
        <w:t>,</w:t>
      </w:r>
      <w:r w:rsidR="0038320F" w:rsidRPr="00BD5175">
        <w:rPr>
          <w:rFonts w:ascii="Times New Roman" w:hAnsi="Times New Roman"/>
          <w:color w:val="000000" w:themeColor="text1"/>
          <w:sz w:val="20"/>
          <w:szCs w:val="20"/>
        </w:rPr>
        <w:t xml:space="preserve"> AODV routing protocol performs better than DSR protocol in terms all the four </w:t>
      </w:r>
      <w:r w:rsidR="00F17082">
        <w:rPr>
          <w:rFonts w:ascii="Times New Roman" w:hAnsi="Times New Roman"/>
          <w:color w:val="000000" w:themeColor="text1"/>
          <w:sz w:val="20"/>
          <w:szCs w:val="20"/>
        </w:rPr>
        <w:t>parameters</w:t>
      </w:r>
      <w:r w:rsidR="0038320F" w:rsidRPr="00BD5175">
        <w:rPr>
          <w:rFonts w:ascii="Times New Roman" w:hAnsi="Times New Roman"/>
          <w:color w:val="000000" w:themeColor="text1"/>
          <w:sz w:val="20"/>
          <w:szCs w:val="20"/>
        </w:rPr>
        <w:t xml:space="preserve"> taken into consideration.</w:t>
      </w:r>
    </w:p>
    <w:p w:rsidR="0038320F" w:rsidRDefault="0038320F" w:rsidP="00867C9B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38320F" w:rsidRPr="00C168BF" w:rsidRDefault="0038320F" w:rsidP="00C168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C168BF">
        <w:rPr>
          <w:rFonts w:ascii="Times New Roman" w:hAnsi="Times New Roman"/>
          <w:color w:val="000000" w:themeColor="text1"/>
          <w:sz w:val="20"/>
          <w:szCs w:val="20"/>
        </w:rPr>
        <w:t xml:space="preserve">In future, </w:t>
      </w:r>
      <w:r w:rsidR="00F94D5C">
        <w:rPr>
          <w:rFonts w:ascii="Times New Roman" w:hAnsi="Times New Roman"/>
          <w:color w:val="000000" w:themeColor="text1"/>
          <w:sz w:val="20"/>
          <w:szCs w:val="20"/>
        </w:rPr>
        <w:t xml:space="preserve">the work carried in this paper can be extended by enhancing the performance of AODV protocol by devising </w:t>
      </w:r>
      <w:r w:rsidRPr="00C168BF">
        <w:rPr>
          <w:rFonts w:ascii="Times New Roman" w:hAnsi="Times New Roman"/>
          <w:color w:val="000000" w:themeColor="text1"/>
          <w:sz w:val="20"/>
          <w:szCs w:val="20"/>
        </w:rPr>
        <w:t xml:space="preserve">a </w:t>
      </w:r>
      <w:r w:rsidR="00950D2E">
        <w:rPr>
          <w:rFonts w:ascii="Times New Roman" w:hAnsi="Times New Roman"/>
          <w:color w:val="000000" w:themeColor="text1"/>
          <w:sz w:val="20"/>
          <w:szCs w:val="20"/>
        </w:rPr>
        <w:t>RREQ flooding</w:t>
      </w:r>
      <w:r w:rsidRPr="00C168BF">
        <w:rPr>
          <w:rFonts w:ascii="Times New Roman" w:hAnsi="Times New Roman"/>
          <w:color w:val="000000" w:themeColor="text1"/>
          <w:sz w:val="20"/>
          <w:szCs w:val="20"/>
        </w:rPr>
        <w:t xml:space="preserve"> detection and isolation mechanism </w:t>
      </w:r>
      <w:r w:rsidR="00F94D5C">
        <w:rPr>
          <w:rFonts w:ascii="Times New Roman" w:hAnsi="Times New Roman"/>
          <w:color w:val="000000" w:themeColor="text1"/>
          <w:sz w:val="20"/>
          <w:szCs w:val="20"/>
        </w:rPr>
        <w:t xml:space="preserve">in it </w:t>
      </w:r>
      <w:r w:rsidRPr="00C168BF">
        <w:rPr>
          <w:rFonts w:ascii="Times New Roman" w:hAnsi="Times New Roman"/>
          <w:color w:val="000000" w:themeColor="text1"/>
          <w:sz w:val="20"/>
          <w:szCs w:val="20"/>
        </w:rPr>
        <w:t>to enhance the security of wireless mobile ad hoc networks</w:t>
      </w:r>
      <w:r w:rsidR="00F94D5C">
        <w:rPr>
          <w:rFonts w:ascii="Times New Roman" w:hAnsi="Times New Roman"/>
          <w:color w:val="000000" w:themeColor="text1"/>
          <w:sz w:val="20"/>
          <w:szCs w:val="20"/>
        </w:rPr>
        <w:t xml:space="preserve">. The study could include </w:t>
      </w:r>
      <w:r w:rsidR="00921518">
        <w:rPr>
          <w:rFonts w:ascii="Times New Roman" w:hAnsi="Times New Roman"/>
          <w:color w:val="000000" w:themeColor="text1"/>
          <w:sz w:val="20"/>
          <w:szCs w:val="20"/>
        </w:rPr>
        <w:t>additional</w:t>
      </w:r>
      <w:r w:rsidR="005127A2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B92383">
        <w:rPr>
          <w:rFonts w:ascii="Times New Roman" w:hAnsi="Times New Roman"/>
          <w:color w:val="000000" w:themeColor="text1"/>
          <w:sz w:val="20"/>
          <w:szCs w:val="20"/>
        </w:rPr>
        <w:t>p</w:t>
      </w:r>
      <w:r w:rsidR="00F94D5C">
        <w:rPr>
          <w:rFonts w:ascii="Times New Roman" w:hAnsi="Times New Roman"/>
          <w:color w:val="000000" w:themeColor="text1"/>
          <w:sz w:val="20"/>
          <w:szCs w:val="20"/>
        </w:rPr>
        <w:t>arameters such as</w:t>
      </w:r>
      <w:r w:rsidRPr="00C168BF">
        <w:rPr>
          <w:rFonts w:ascii="Times New Roman" w:hAnsi="Times New Roman"/>
          <w:color w:val="000000" w:themeColor="text1"/>
          <w:sz w:val="20"/>
          <w:szCs w:val="20"/>
        </w:rPr>
        <w:t xml:space="preserve"> end-to-end energy consumption, malicious-node-detection ratio etc. </w:t>
      </w:r>
    </w:p>
    <w:p w:rsidR="00526DDB" w:rsidRDefault="00526DDB" w:rsidP="00526DDB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526DDB" w:rsidRDefault="00526DDB" w:rsidP="00526D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C82DEE" w:rsidRDefault="00C82DEE" w:rsidP="00526D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C82DEE" w:rsidRDefault="00C82DEE" w:rsidP="00526D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C82DEE" w:rsidRDefault="00C82DEE" w:rsidP="00526D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8A37D0" w:rsidRPr="00C82DEE" w:rsidRDefault="00526DDB" w:rsidP="00C82DEE">
      <w:pPr>
        <w:pStyle w:val="Heading5"/>
        <w:numPr>
          <w:ilvl w:val="0"/>
          <w:numId w:val="3"/>
        </w:numPr>
        <w:spacing w:before="0" w:after="0"/>
        <w:rPr>
          <w:b/>
          <w:color w:val="44546A" w:themeColor="text2"/>
          <w:sz w:val="22"/>
          <w:szCs w:val="22"/>
        </w:rPr>
      </w:pPr>
      <w:r w:rsidRPr="004F3B15">
        <w:rPr>
          <w:b/>
          <w:color w:val="44546A" w:themeColor="text2"/>
          <w:sz w:val="22"/>
          <w:szCs w:val="22"/>
        </w:rPr>
        <w:t>REFERENCES</w:t>
      </w:r>
    </w:p>
    <w:p w:rsidR="00E84755" w:rsidRPr="00C82DEE" w:rsidRDefault="008A37D0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6033">
        <w:rPr>
          <w:rFonts w:ascii="Times New Roman" w:eastAsia="Times New Roman" w:hAnsi="Times New Roman" w:cs="Times New Roman"/>
          <w:sz w:val="20"/>
          <w:szCs w:val="20"/>
        </w:rPr>
        <w:t>S. Corson and J. Macker, “Mobile Ad hoc Networking (MANET): Routing Protocol Performance Issues and Evaluation Considerations”, Internet Request for comment RFC 2501, Jan 1999.</w:t>
      </w:r>
    </w:p>
    <w:p w:rsidR="00E84755" w:rsidRPr="00C82DEE" w:rsidRDefault="00876C29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Ramanathan, Redi J, “Abrief overview of ad hoc networks: challenges and directions”, IEEE communication magazine, pp. 20-22, 2002</w:t>
      </w:r>
    </w:p>
    <w:p w:rsidR="008A37D0" w:rsidRPr="00C82DEE" w:rsidRDefault="00880C24" w:rsidP="00253F90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Wu, B., Chen, J., Wu, J., and Cardei, M., “A survey of attacks and countermeasures in mobile ad hoc networks”, Wireless network security, Springer US, pp. 103-135, 2007.</w:t>
      </w:r>
    </w:p>
    <w:p w:rsidR="008A37D0" w:rsidRPr="00C82DEE" w:rsidRDefault="008A37D0" w:rsidP="00253F90">
      <w:pPr>
        <w:numPr>
          <w:ilvl w:val="0"/>
          <w:numId w:val="4"/>
        </w:numPr>
        <w:tabs>
          <w:tab w:val="left" w:pos="442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6033">
        <w:rPr>
          <w:rFonts w:ascii="Times New Roman" w:eastAsia="Times New Roman" w:hAnsi="Times New Roman" w:cs="Times New Roman"/>
          <w:sz w:val="20"/>
          <w:szCs w:val="20"/>
        </w:rPr>
        <w:t>Muhammad O Pervaiz, Mihaela Cardei and Jei Wu, “Routing security in ad hoc wireless networks”, Department of Computer Science and Engg, Florida Atlantic University, Boca Raton, FL 33431.</w:t>
      </w:r>
    </w:p>
    <w:p w:rsidR="008A37D0" w:rsidRPr="00C82DEE" w:rsidRDefault="008A37D0" w:rsidP="00253F90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6033">
        <w:rPr>
          <w:rFonts w:ascii="Times New Roman" w:eastAsia="Times New Roman" w:hAnsi="Times New Roman" w:cs="Times New Roman"/>
          <w:sz w:val="20"/>
          <w:szCs w:val="20"/>
        </w:rPr>
        <w:t>B. Kannhavong, H. Nakayama, Y. Nemoto, N. Kato, A. Jamalipour, "A survey of routing attacks in mobile ad hoc networks", Proc. of Wireless Communications, IEEE, Oct 2007, Issue 5, pgs 85-91.</w:t>
      </w:r>
    </w:p>
    <w:p w:rsidR="008A37D0" w:rsidRPr="00C82DEE" w:rsidRDefault="008A37D0" w:rsidP="00253F90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6033">
        <w:rPr>
          <w:rFonts w:ascii="Times New Roman" w:eastAsia="Times New Roman" w:hAnsi="Times New Roman" w:cs="Times New Roman"/>
          <w:sz w:val="20"/>
          <w:szCs w:val="20"/>
        </w:rPr>
        <w:t>R. H. Khokhar, M. A. Ngadi, S. Mandala, "A Review of Current Routing Attacks In Mobile Ad Hoc Networks", International Journal of Computer Science and Security (IJCSS), Volume 2, Issue 3, pp. 18-29, June 2008.</w:t>
      </w:r>
    </w:p>
    <w:p w:rsidR="009C7D18" w:rsidRPr="00C82DEE" w:rsidRDefault="008A37D0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0"/>
          <w:szCs w:val="20"/>
        </w:rPr>
      </w:pPr>
      <w:r w:rsidRPr="00536033">
        <w:rPr>
          <w:rFonts w:ascii="Times New Roman" w:eastAsia="Times New Roman" w:hAnsi="Times New Roman" w:cs="Times New Roman"/>
          <w:sz w:val="20"/>
          <w:szCs w:val="20"/>
        </w:rPr>
        <w:t>Alokparna Bandyopadhyay, Satyanarayana Vuppala and Prasenjit Choudhury, “A Simulation Analysis of Flooding Attack in MANET using NS-3”, in Proc. of the International Conference on Wireless communications, Vehicular Technology, Information Theory and Aerospace &amp; Electronic System Technology (WVITAE2011), March 2011.</w:t>
      </w:r>
    </w:p>
    <w:p w:rsidR="009C7D18" w:rsidRPr="00C82DEE" w:rsidRDefault="009C7D18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0"/>
          <w:szCs w:val="20"/>
        </w:rPr>
      </w:pPr>
      <w:r w:rsidRPr="009C7D18">
        <w:rPr>
          <w:rFonts w:ascii="Times New Roman" w:eastAsia="Times New Roman" w:hAnsi="Times New Roman"/>
          <w:sz w:val="20"/>
          <w:szCs w:val="20"/>
        </w:rPr>
        <w:t xml:space="preserve">C. </w:t>
      </w:r>
      <w:r w:rsidR="00536033" w:rsidRPr="009C7D18">
        <w:rPr>
          <w:rFonts w:ascii="Times New Roman" w:eastAsia="Times New Roman" w:hAnsi="Times New Roman"/>
          <w:sz w:val="20"/>
          <w:szCs w:val="20"/>
        </w:rPr>
        <w:t xml:space="preserve">Perkins, E. Royer, “Ad-hoc On-Demand Distance Vector Routing”, Proceedings of the Second IEEE Workshop on Mobile Computer Systems and Applications, 1999, pp. 90-100. </w:t>
      </w:r>
    </w:p>
    <w:p w:rsidR="008140A1" w:rsidRPr="00C82DEE" w:rsidRDefault="009C7D18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0"/>
          <w:szCs w:val="20"/>
        </w:rPr>
      </w:pPr>
      <w:r w:rsidRPr="009C7D18">
        <w:rPr>
          <w:rFonts w:ascii="Times New Roman" w:eastAsia="Times New Roman" w:hAnsi="Times New Roman"/>
          <w:sz w:val="20"/>
          <w:szCs w:val="20"/>
        </w:rPr>
        <w:t>D.</w:t>
      </w:r>
      <w:r w:rsidR="00536033" w:rsidRPr="009C7D18">
        <w:rPr>
          <w:rFonts w:ascii="Times New Roman" w:eastAsia="Times New Roman" w:hAnsi="Times New Roman"/>
          <w:sz w:val="20"/>
          <w:szCs w:val="20"/>
        </w:rPr>
        <w:t xml:space="preserve">Johnson, D. Maltz, “Dynamic Source Routing in AdHoc Wireless Networks”, Mobile Computing, Editors: T. Imielinski and H. Korth, pp. 153 – 181, Kluwer, 1996.  </w:t>
      </w:r>
    </w:p>
    <w:p w:rsidR="008140A1" w:rsidRPr="00C82DEE" w:rsidRDefault="008140A1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140A1">
        <w:rPr>
          <w:rFonts w:ascii="Times New Roman" w:eastAsia="Times New Roman" w:hAnsi="Times New Roman"/>
          <w:sz w:val="20"/>
          <w:szCs w:val="20"/>
        </w:rPr>
        <w:t xml:space="preserve"> I.</w:t>
      </w:r>
      <w:r w:rsidR="00DE6569" w:rsidRPr="008140A1">
        <w:rPr>
          <w:rFonts w:ascii="Times New Roman" w:eastAsia="Times New Roman" w:hAnsi="Times New Roman" w:cs="Times New Roman"/>
          <w:sz w:val="20"/>
          <w:szCs w:val="20"/>
        </w:rPr>
        <w:t xml:space="preserve"> Chakeres and C. Perkins, “Dynamic MANET On-Demand (DYMO) Routing,” IETF Internet-Draft, draft-ietf-manet-dymo-17.txt, Mar. 2009. </w:t>
      </w:r>
    </w:p>
    <w:p w:rsidR="008140A1" w:rsidRPr="00C82DEE" w:rsidRDefault="008140A1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140A1">
        <w:rPr>
          <w:rFonts w:ascii="Times New Roman" w:eastAsia="Times New Roman" w:hAnsi="Times New Roman" w:cs="Times New Roman"/>
          <w:sz w:val="20"/>
          <w:szCs w:val="20"/>
        </w:rPr>
        <w:t xml:space="preserve"> M.</w:t>
      </w:r>
      <w:r w:rsidR="007F0F9E" w:rsidRPr="008140A1">
        <w:rPr>
          <w:rFonts w:ascii="Times New Roman" w:eastAsia="Times New Roman" w:hAnsi="Times New Roman" w:cs="Times New Roman"/>
          <w:sz w:val="20"/>
          <w:szCs w:val="20"/>
        </w:rPr>
        <w:t>Jiang, J. Ji and Y.C. Tay, “Cluster based routing protocol”, Internet Draft, draft-ietf-manet-cbrp-spec-01.txt, work in progress, 1999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13502" w:rsidRPr="00C82DEE" w:rsidRDefault="008140A1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140A1">
        <w:rPr>
          <w:rFonts w:ascii="Times New Roman" w:eastAsia="Times New Roman" w:hAnsi="Times New Roman" w:cs="Times New Roman"/>
          <w:sz w:val="20"/>
          <w:szCs w:val="20"/>
        </w:rPr>
        <w:t xml:space="preserve"> R.</w:t>
      </w:r>
      <w:r w:rsidR="007F0F9E" w:rsidRPr="008140A1">
        <w:rPr>
          <w:rFonts w:ascii="Times New Roman" w:eastAsia="Times New Roman" w:hAnsi="Times New Roman" w:cs="Times New Roman"/>
          <w:sz w:val="20"/>
          <w:szCs w:val="20"/>
        </w:rPr>
        <w:t>Dube, C. Rais, K. Wang and S. Tripath, “Signal Stability based Adaptive Routing 9SSA0 for Ad hoc Networks”, IEEE Personal Communcation, Vol. 4. No. 1. pp. 36-45,1997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DA220A" w:rsidRPr="00C82DEE" w:rsidRDefault="00A13502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J. Broach, D. A. Maltz, D. B. Johnson, Y. C. Hu and J. Jetcheva, “A performance comparision of multi-hop wireless ad hoc network routing protocols”, In Proceeding 4</w:t>
      </w:r>
      <w:r w:rsidRPr="00A1350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Annual ACM/IEEE International conference on Mobile Computing and Networking, pp.85-97, Oct 1998.</w:t>
      </w:r>
    </w:p>
    <w:p w:rsidR="005A7034" w:rsidRPr="00C82DEE" w:rsidRDefault="00DA220A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S.R Das, R. Castaneda, J.Yan and R. Sengupta, “Comparative performance evaluation of routing protocols for mobile ad hoc networks, in Proceedings of the 7</w:t>
      </w:r>
      <w:r w:rsidRPr="00DA220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International conference on Computer Communications and Networks (ICCCN), pp. 153-161, Oct 1998.</w:t>
      </w:r>
    </w:p>
    <w:p w:rsidR="00392827" w:rsidRPr="00C82DEE" w:rsidRDefault="005A7034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T. Dyer and R.V. Boppana, “A comparison of TCP performance over three routing protocols for mobile ad hoc networks, In proceedings of ACM Mobihoc, October 2001.</w:t>
      </w:r>
    </w:p>
    <w:p w:rsidR="00392827" w:rsidRPr="00C82DEE" w:rsidRDefault="00392827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92827">
        <w:rPr>
          <w:rFonts w:ascii="Times New Roman" w:eastAsia="Times New Roman" w:hAnsi="Times New Roman" w:cs="Times New Roman"/>
          <w:sz w:val="20"/>
          <w:szCs w:val="20"/>
        </w:rPr>
        <w:t xml:space="preserve"> Perkins </w:t>
      </w:r>
      <w:r w:rsidR="005B60FC" w:rsidRPr="00392827">
        <w:rPr>
          <w:rFonts w:ascii="Times New Roman" w:eastAsia="Times New Roman" w:hAnsi="Times New Roman" w:cs="Times New Roman"/>
          <w:sz w:val="20"/>
          <w:szCs w:val="20"/>
        </w:rPr>
        <w:t>C.E., Terminology for Ad-Hoc Networking, Draft-IETF-MANET-terms-00.txt, November 1997.</w:t>
      </w:r>
    </w:p>
    <w:p w:rsidR="00EB61EB" w:rsidRPr="00C82DEE" w:rsidRDefault="00DD6F75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92827">
        <w:rPr>
          <w:rFonts w:ascii="Times New Roman" w:eastAsia="Times New Roman" w:hAnsi="Times New Roman" w:cs="Times New Roman"/>
          <w:sz w:val="20"/>
          <w:szCs w:val="20"/>
        </w:rPr>
        <w:t>Perkins, C., Belding-Royer, E., &amp; Das, S. (2003).Ad hoc on-demand distance vector (AODV) routing(No. RFC 3561).</w:t>
      </w:r>
    </w:p>
    <w:p w:rsidR="00EB61EB" w:rsidRPr="00C82DEE" w:rsidRDefault="00392827" w:rsidP="00C82DEE">
      <w:pPr>
        <w:numPr>
          <w:ilvl w:val="0"/>
          <w:numId w:val="4"/>
        </w:numPr>
        <w:tabs>
          <w:tab w:val="left" w:pos="401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0"/>
          <w:szCs w:val="20"/>
        </w:rPr>
      </w:pPr>
      <w:r w:rsidRPr="00392827">
        <w:rPr>
          <w:rFonts w:ascii="Times New Roman" w:eastAsia="Times New Roman" w:hAnsi="Times New Roman" w:cs="Times New Roman"/>
          <w:sz w:val="20"/>
          <w:szCs w:val="20"/>
        </w:rPr>
        <w:t xml:space="preserve"> N.</w:t>
      </w:r>
      <w:r w:rsidR="00DF5F90" w:rsidRPr="00392827">
        <w:rPr>
          <w:rFonts w:ascii="Times New Roman" w:eastAsia="Times New Roman" w:hAnsi="Times New Roman"/>
          <w:sz w:val="20"/>
          <w:szCs w:val="20"/>
        </w:rPr>
        <w:t xml:space="preserve"> Karthikeyan, B. Bharathi, </w:t>
      </w:r>
      <w:r w:rsidR="00DF5F90" w:rsidRPr="00392827">
        <w:rPr>
          <w:rFonts w:ascii="Times New Roman" w:eastAsia="Times New Roman" w:hAnsi="Times New Roman"/>
          <w:w w:val="99"/>
          <w:sz w:val="20"/>
          <w:szCs w:val="20"/>
        </w:rPr>
        <w:t>S. Karthik, “</w:t>
      </w:r>
      <w:r w:rsidR="00DF5F90" w:rsidRPr="00392827">
        <w:rPr>
          <w:rFonts w:ascii="Times New Roman" w:eastAsia="Times New Roman" w:hAnsi="Times New Roman"/>
          <w:sz w:val="20"/>
          <w:szCs w:val="20"/>
        </w:rPr>
        <w:t xml:space="preserve">Performance Analysis of the Impact of Broadcast Mechanisms in AODV, DSR and DSDV” in IEEE </w:t>
      </w:r>
      <w:bookmarkStart w:id="0" w:name="page1"/>
      <w:bookmarkEnd w:id="0"/>
      <w:r w:rsidR="00DF5F90" w:rsidRPr="00392827">
        <w:rPr>
          <w:rFonts w:ascii="Times New Roman" w:eastAsia="Times New Roman" w:hAnsi="Times New Roman"/>
          <w:sz w:val="20"/>
          <w:szCs w:val="20"/>
        </w:rPr>
        <w:t>Proceedings of the 2013 International Conference on Pattern Recognition, Informatics and Mobile Engineering, February 2</w:t>
      </w:r>
      <w:r w:rsidR="004114CB">
        <w:rPr>
          <w:rFonts w:ascii="Times New Roman" w:eastAsia="Times New Roman" w:hAnsi="Times New Roman"/>
          <w:sz w:val="20"/>
          <w:szCs w:val="20"/>
        </w:rPr>
        <w:t>013.</w:t>
      </w:r>
    </w:p>
    <w:p w:rsidR="00EB61EB" w:rsidRPr="00C82DEE" w:rsidRDefault="00FB1FB0" w:rsidP="00C82DEE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left="360" w:right="-45" w:hanging="3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B1FB0">
        <w:rPr>
          <w:rFonts w:ascii="Times New Roman" w:eastAsia="Times New Roman" w:hAnsi="Times New Roman"/>
          <w:sz w:val="20"/>
          <w:szCs w:val="20"/>
        </w:rPr>
        <w:t>Ping Yi, Futai Zou, Van Zou, Zhiyang Wang, “P</w:t>
      </w:r>
      <w:r w:rsidRPr="00FB1FB0">
        <w:rPr>
          <w:rFonts w:ascii="Times New Roman" w:hAnsi="Times New Roman" w:cs="Times New Roman"/>
          <w:color w:val="000000" w:themeColor="text1"/>
          <w:sz w:val="20"/>
          <w:szCs w:val="20"/>
        </w:rPr>
        <w:t>er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formance analysis of mobile ad hoc networks under flooding attacks</w:t>
      </w:r>
      <w:r w:rsidRPr="00FB1FB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”, </w:t>
      </w:r>
      <w:hyperlink r:id="rId17" w:history="1">
        <w:r w:rsidRPr="00FB1FB0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Journal of Systems Engineering and Electronics</w:t>
        </w:r>
      </w:hyperlink>
      <w:r w:rsidRPr="00FB1FB0">
        <w:rPr>
          <w:rFonts w:ascii="Times New Roman" w:hAnsi="Times New Roman" w:cs="Times New Roman"/>
          <w:color w:val="000000" w:themeColor="text1"/>
          <w:sz w:val="20"/>
          <w:szCs w:val="20"/>
        </w:rPr>
        <w:t>, Vol 22, Issue 2, BIAI Journals &amp; Magazines, pp. 334-339, 2011</w:t>
      </w:r>
    </w:p>
    <w:p w:rsidR="00EB61EB" w:rsidRPr="00C82DEE" w:rsidRDefault="008C3651" w:rsidP="00C82DEE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left="360" w:right="-45" w:hanging="3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18" w:history="1">
        <w:r w:rsidR="00BD5288" w:rsidRPr="002B0AF9">
          <w:rPr>
            <w:rStyle w:val="ng-binding"/>
            <w:rFonts w:ascii="Times New Roman" w:hAnsi="Times New Roman" w:cs="Times New Roman"/>
            <w:color w:val="000000" w:themeColor="text1"/>
            <w:sz w:val="20"/>
            <w:szCs w:val="20"/>
            <w:shd w:val="clear" w:color="auto" w:fill="FFFFFF"/>
          </w:rPr>
          <w:t>Rohit Chourasia</w:t>
        </w:r>
      </w:hyperlink>
      <w:r w:rsidR="002B0AF9" w:rsidRPr="002B0AF9">
        <w:rPr>
          <w:rStyle w:val="ng-scope"/>
          <w:color w:val="000000" w:themeColor="text1"/>
          <w:sz w:val="20"/>
          <w:szCs w:val="20"/>
          <w:shd w:val="clear" w:color="auto" w:fill="FFFFFF"/>
        </w:rPr>
        <w:t xml:space="preserve"> and</w:t>
      </w:r>
      <w:r w:rsidR="00BD5288" w:rsidRPr="002B0AF9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 </w:t>
      </w:r>
      <w:hyperlink r:id="rId19" w:history="1">
        <w:r w:rsidR="00BD5288" w:rsidRPr="002B0AF9">
          <w:rPr>
            <w:rStyle w:val="ng-binding"/>
            <w:rFonts w:ascii="Times New Roman" w:hAnsi="Times New Roman" w:cs="Times New Roman"/>
            <w:color w:val="000000" w:themeColor="text1"/>
            <w:sz w:val="20"/>
            <w:szCs w:val="20"/>
            <w:shd w:val="clear" w:color="auto" w:fill="FFFFFF"/>
          </w:rPr>
          <w:t>Rajesh Kumar Boghey</w:t>
        </w:r>
      </w:hyperlink>
      <w:r w:rsidR="00BD5288" w:rsidRPr="002B0AF9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,”</w:t>
      </w:r>
      <w:hyperlink r:id="rId20" w:history="1">
        <w:r w:rsidR="00BD5288" w:rsidRPr="002B0AF9">
          <w:rPr>
            <w:rStyle w:val="Strong"/>
            <w:rFonts w:ascii="Times New Roman" w:hAnsi="Times New Roman" w:cs="Times New Roman"/>
            <w:b w:val="0"/>
            <w:color w:val="000000" w:themeColor="text1"/>
            <w:sz w:val="20"/>
            <w:szCs w:val="20"/>
          </w:rPr>
          <w:t>Novel IDS security against attacker routing misbehavior of packet dropping in MANET</w:t>
        </w:r>
      </w:hyperlink>
      <w:r w:rsidR="002B0AF9" w:rsidRPr="002B0AF9">
        <w:rPr>
          <w:color w:val="000000" w:themeColor="text1"/>
          <w:sz w:val="20"/>
          <w:szCs w:val="20"/>
        </w:rPr>
        <w:t>”, IEEE</w:t>
      </w:r>
      <w:hyperlink r:id="rId21" w:history="1">
        <w:r w:rsidR="00BD5288" w:rsidRPr="002B0AF9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 xml:space="preserve"> 7th International Conference on Cloud Computing, Data Science &amp; Engineering - Confluence</w:t>
        </w:r>
      </w:hyperlink>
      <w:r w:rsidR="002B0AF9" w:rsidRPr="002B0AF9">
        <w:rPr>
          <w:color w:val="000000" w:themeColor="text1"/>
          <w:sz w:val="20"/>
          <w:szCs w:val="20"/>
        </w:rPr>
        <w:t>, pp. 456-460, 2017</w:t>
      </w:r>
    </w:p>
    <w:p w:rsidR="00EB61EB" w:rsidRPr="00C82DEE" w:rsidRDefault="008C3651" w:rsidP="00C82DEE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left="360" w:right="80" w:hanging="3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22" w:history="1">
        <w:r w:rsidR="002B0AF9" w:rsidRPr="002B0AF9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Hoang Lan Nguyen</w:t>
        </w:r>
      </w:hyperlink>
      <w:r w:rsidR="002B0AF9" w:rsidRPr="002B0AF9">
        <w:rPr>
          <w:rStyle w:val="ng-scope"/>
          <w:color w:val="000000" w:themeColor="text1"/>
          <w:sz w:val="20"/>
          <w:szCs w:val="20"/>
        </w:rPr>
        <w:t xml:space="preserve"> and</w:t>
      </w:r>
      <w:r w:rsidR="002B0AF9" w:rsidRPr="002B0AF9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 </w:t>
      </w:r>
      <w:hyperlink r:id="rId23" w:history="1">
        <w:r w:rsidR="002B0AF9" w:rsidRPr="002B0AF9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Uyen Trang Nguyen</w:t>
        </w:r>
      </w:hyperlink>
      <w:r w:rsidR="002B0AF9" w:rsidRPr="002B0AF9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, “</w:t>
      </w:r>
      <w:hyperlink r:id="rId24" w:history="1">
        <w:r w:rsidR="00BD5288" w:rsidRPr="002B0AF9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A study of different types of </w:t>
        </w:r>
        <w:r w:rsidR="00BD5288" w:rsidRPr="002B0AF9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attacks</w:t>
        </w:r>
        <w:r w:rsidR="00BD5288" w:rsidRPr="002B0AF9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in </w:t>
        </w:r>
        <w:r w:rsidR="00BD5288" w:rsidRPr="002B0AF9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mobile</w:t>
        </w:r>
        <w:r w:rsidR="00BD5288" w:rsidRPr="002B0AF9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BD5288" w:rsidRPr="002B0AF9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ad</w:t>
        </w:r>
        <w:r w:rsidR="00BD5288" w:rsidRPr="002B0AF9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BD5288" w:rsidRPr="002B0AF9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hoc</w:t>
        </w:r>
        <w:r w:rsidR="00BD5288" w:rsidRPr="002B0AF9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BD5288" w:rsidRPr="002B0AF9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networks</w:t>
        </w:r>
      </w:hyperlink>
      <w:r w:rsidR="002B0AF9" w:rsidRPr="002B0AF9">
        <w:rPr>
          <w:rFonts w:ascii="Times New Roman" w:hAnsi="Times New Roman" w:cs="Times New Roman"/>
          <w:color w:val="000000" w:themeColor="text1"/>
          <w:sz w:val="20"/>
          <w:szCs w:val="20"/>
        </w:rPr>
        <w:t>”,</w:t>
      </w:r>
      <w:hyperlink r:id="rId25" w:history="1">
        <w:r w:rsidR="00BD5288" w:rsidRPr="002B0AF9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 xml:space="preserve"> 25th IEEE Canadian Conference on Electrical and Computer Engineering (CCECE)</w:t>
        </w:r>
      </w:hyperlink>
      <w:r w:rsidR="002B0AF9" w:rsidRPr="002B0AF9">
        <w:rPr>
          <w:rFonts w:ascii="Times New Roman" w:hAnsi="Times New Roman" w:cs="Times New Roman"/>
          <w:color w:val="000000" w:themeColor="text1"/>
          <w:sz w:val="20"/>
          <w:szCs w:val="20"/>
        </w:rPr>
        <w:t>, pp. 1-6, 2012</w:t>
      </w:r>
    </w:p>
    <w:p w:rsidR="00694AE2" w:rsidRDefault="008C3651" w:rsidP="00253F90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left="360" w:right="80" w:hanging="360"/>
        <w:jc w:val="both"/>
        <w:textAlignment w:val="top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26" w:history="1">
        <w:r w:rsidR="00694AE2" w:rsidRPr="00694AE2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Kriti Chadha</w:t>
        </w:r>
      </w:hyperlink>
      <w:r w:rsidR="00694AE2" w:rsidRPr="00694AE2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 xml:space="preserve"> and </w:t>
      </w:r>
      <w:hyperlink r:id="rId27" w:history="1">
        <w:r w:rsidR="00694AE2" w:rsidRPr="00694AE2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Sushma Jain</w:t>
        </w:r>
      </w:hyperlink>
      <w:r w:rsidR="00694AE2" w:rsidRPr="00694AE2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, “</w:t>
      </w:r>
      <w:hyperlink r:id="rId28" w:history="1">
        <w:r w:rsidR="00694AE2" w:rsidRPr="00694AE2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Impact of black hole and gray hole </w:t>
        </w:r>
        <w:r w:rsidR="00694AE2" w:rsidRPr="00694AE2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attack</w:t>
        </w:r>
        <w:r w:rsidR="00694AE2" w:rsidRPr="00694AE2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in AODV protocol</w:t>
        </w:r>
      </w:hyperlink>
      <w:r w:rsidR="00694AE2" w:rsidRPr="00694A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”, IEEE </w:t>
      </w:r>
      <w:hyperlink r:id="rId29" w:history="1">
        <w:r w:rsidR="00694AE2" w:rsidRPr="00694AE2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International Conference on Recent Advances and Innovations in Engineering (ICRAIE-2014)</w:t>
        </w:r>
      </w:hyperlink>
      <w:r w:rsidR="00694AE2" w:rsidRPr="00694AE2">
        <w:rPr>
          <w:rFonts w:ascii="Times New Roman" w:hAnsi="Times New Roman" w:cs="Times New Roman"/>
          <w:color w:val="000000" w:themeColor="text1"/>
          <w:sz w:val="20"/>
          <w:szCs w:val="20"/>
        </w:rPr>
        <w:t>, pp. 1-7, 2014.</w:t>
      </w:r>
    </w:p>
    <w:p w:rsidR="00EB61EB" w:rsidRDefault="00EB61EB" w:rsidP="00EB61EB">
      <w:pPr>
        <w:shd w:val="clear" w:color="auto" w:fill="FFFFFF"/>
        <w:tabs>
          <w:tab w:val="left" w:pos="401"/>
        </w:tabs>
        <w:spacing w:after="0" w:line="240" w:lineRule="auto"/>
        <w:ind w:left="360" w:right="80"/>
        <w:jc w:val="both"/>
        <w:textAlignment w:val="top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61EB" w:rsidRPr="00C82DEE" w:rsidRDefault="008C3651" w:rsidP="00C82DEE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left="360" w:right="80" w:hanging="360"/>
        <w:jc w:val="both"/>
        <w:textAlignment w:val="top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30" w:history="1">
        <w:r w:rsidR="00EE2020" w:rsidRPr="00EE2020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R. V. Boppana</w:t>
        </w:r>
      </w:hyperlink>
      <w:r w:rsidR="0030625F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EE2020" w:rsidRPr="00EE2020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 </w:t>
      </w:r>
      <w:hyperlink r:id="rId31" w:history="1">
        <w:r w:rsidR="00EE2020" w:rsidRPr="00EE2020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S. Desilva</w:t>
        </w:r>
      </w:hyperlink>
      <w:r w:rsidR="00EE2020" w:rsidRPr="00EE2020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, “</w:t>
      </w:r>
      <w:hyperlink r:id="rId32" w:history="1">
        <w:r w:rsidR="00EE2020" w:rsidRPr="00EE2020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Evaluation</w:t>
        </w:r>
        <w:r w:rsidR="00EE2020" w:rsidRPr="00EE2020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of a </w:t>
        </w:r>
        <w:r w:rsidR="00EE2020" w:rsidRPr="00EE2020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statistical</w:t>
        </w:r>
        <w:r w:rsidR="00EE2020" w:rsidRPr="00EE2020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EE2020" w:rsidRPr="00EE2020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technique</w:t>
        </w:r>
        <w:r w:rsidR="00EE2020" w:rsidRPr="00EE2020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EE2020" w:rsidRPr="00EE2020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to</w:t>
        </w:r>
        <w:r w:rsidR="00EE2020" w:rsidRPr="00EE2020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EE2020" w:rsidRPr="00EE2020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mitigate</w:t>
        </w:r>
        <w:r w:rsidR="00EE2020" w:rsidRPr="00EE2020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malicious control packets in ad hoc networks</w:t>
        </w:r>
      </w:hyperlink>
      <w:r w:rsidR="00EE2020" w:rsidRPr="00EE20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”, IEEE </w:t>
      </w:r>
      <w:hyperlink r:id="rId33" w:history="1">
        <w:r w:rsidR="00EE2020" w:rsidRPr="00EE2020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 xml:space="preserve"> International Symposium on a World of Wireless, Mobile and Multimedia Networks(WoWMoM'06)</w:t>
        </w:r>
      </w:hyperlink>
      <w:r w:rsidR="00EE2020" w:rsidRPr="00EE2020">
        <w:rPr>
          <w:rFonts w:ascii="Times New Roman" w:hAnsi="Times New Roman" w:cs="Times New Roman"/>
          <w:color w:val="000000" w:themeColor="text1"/>
          <w:sz w:val="20"/>
          <w:szCs w:val="20"/>
        </w:rPr>
        <w:t>,  pp. 563, 2006</w:t>
      </w:r>
      <w:r w:rsidR="0030625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EB61EB" w:rsidRPr="00C82DEE" w:rsidRDefault="008C3651" w:rsidP="00C82DEE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left="360" w:right="-45" w:hanging="360"/>
        <w:jc w:val="both"/>
        <w:textAlignment w:val="top"/>
        <w:rPr>
          <w:rStyle w:val="ng-binding"/>
          <w:rFonts w:ascii="Times New Roman" w:hAnsi="Times New Roman" w:cs="Times New Roman"/>
          <w:color w:val="000000" w:themeColor="text1"/>
          <w:sz w:val="20"/>
          <w:szCs w:val="20"/>
        </w:rPr>
      </w:pPr>
      <w:hyperlink r:id="rId34" w:history="1">
        <w:r w:rsidR="0030625F" w:rsidRPr="0030625F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Houda Moudni</w:t>
        </w:r>
      </w:hyperlink>
      <w:r w:rsidR="0030625F" w:rsidRPr="0030625F">
        <w:rPr>
          <w:rStyle w:val="ng-scope"/>
          <w:color w:val="000000" w:themeColor="text1"/>
          <w:sz w:val="20"/>
          <w:szCs w:val="20"/>
        </w:rPr>
        <w:t>,</w:t>
      </w:r>
      <w:r w:rsidR="0030625F" w:rsidRPr="0030625F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 </w:t>
      </w:r>
      <w:hyperlink r:id="rId35" w:history="1">
        <w:r w:rsidR="0030625F" w:rsidRPr="0030625F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Mohamed Er-rouidi</w:t>
        </w:r>
      </w:hyperlink>
      <w:r w:rsidR="0030625F" w:rsidRPr="0030625F">
        <w:rPr>
          <w:rStyle w:val="ng-scope"/>
          <w:color w:val="000000" w:themeColor="text1"/>
          <w:sz w:val="20"/>
          <w:szCs w:val="20"/>
        </w:rPr>
        <w:t>,</w:t>
      </w:r>
      <w:r w:rsidR="0030625F" w:rsidRPr="0030625F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 </w:t>
      </w:r>
      <w:hyperlink r:id="rId36" w:history="1">
        <w:r w:rsidR="0030625F" w:rsidRPr="0030625F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Hicham Mouncif</w:t>
        </w:r>
      </w:hyperlink>
      <w:r w:rsidR="0030625F" w:rsidRPr="0030625F">
        <w:rPr>
          <w:rStyle w:val="ng-scope"/>
          <w:color w:val="000000" w:themeColor="text1"/>
          <w:sz w:val="20"/>
          <w:szCs w:val="20"/>
        </w:rPr>
        <w:t>,</w:t>
      </w:r>
      <w:r w:rsidR="0030625F" w:rsidRPr="0030625F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 </w:t>
      </w:r>
      <w:hyperlink r:id="rId37" w:history="1">
        <w:r w:rsidR="0030625F" w:rsidRPr="0030625F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Benachir El Hadadi</w:t>
        </w:r>
      </w:hyperlink>
      <w:r w:rsidR="0030625F" w:rsidRPr="0030625F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30625F" w:rsidRPr="0030625F">
        <w:rPr>
          <w:rStyle w:val="ng-scope"/>
          <w:color w:val="000000" w:themeColor="text1"/>
          <w:sz w:val="20"/>
          <w:szCs w:val="20"/>
        </w:rPr>
        <w:t>“</w:t>
      </w:r>
      <w:hyperlink r:id="rId38" w:history="1"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Performance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analysis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of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AODV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routing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protocol in MANET under the influence of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routing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attacks</w:t>
        </w:r>
      </w:hyperlink>
      <w:r w:rsidR="0030625F" w:rsidRPr="003062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”, IEEE </w:t>
      </w:r>
      <w:hyperlink r:id="rId39" w:history="1"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  <w:shd w:val="clear" w:color="auto" w:fill="FFFFFF"/>
          </w:rPr>
          <w:t xml:space="preserve"> International Conference on Electrical and Information Technologies (ICEIT)</w:t>
        </w:r>
      </w:hyperlink>
      <w:r w:rsidR="0030625F" w:rsidRPr="0030625F">
        <w:rPr>
          <w:rFonts w:ascii="Times New Roman" w:hAnsi="Times New Roman" w:cs="Times New Roman"/>
          <w:color w:val="000000" w:themeColor="text1"/>
          <w:sz w:val="20"/>
          <w:szCs w:val="20"/>
        </w:rPr>
        <w:t>, pp. 536-52,</w:t>
      </w:r>
      <w:r w:rsidR="0030625F" w:rsidRPr="0030625F">
        <w:rPr>
          <w:rStyle w:val="ng-binding"/>
          <w:rFonts w:ascii="Times New Roman" w:eastAsia="PMingLiU" w:hAnsi="Times New Roman" w:cs="Times New Roman"/>
          <w:color w:val="000000" w:themeColor="text1"/>
          <w:sz w:val="20"/>
          <w:szCs w:val="20"/>
        </w:rPr>
        <w:t xml:space="preserve"> 2016</w:t>
      </w:r>
    </w:p>
    <w:p w:rsidR="00EB61EB" w:rsidRPr="00C82DEE" w:rsidRDefault="008C3651" w:rsidP="00C82DEE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left="360" w:right="80" w:hanging="360"/>
        <w:jc w:val="both"/>
        <w:textAlignment w:val="top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40" w:history="1">
        <w:r w:rsidR="0030625F" w:rsidRPr="0030625F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S. Desilva</w:t>
        </w:r>
      </w:hyperlink>
      <w:r w:rsidR="0030625F" w:rsidRPr="0030625F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; </w:t>
      </w:r>
      <w:hyperlink r:id="rId41" w:history="1">
        <w:r w:rsidR="0030625F" w:rsidRPr="0030625F">
          <w:rPr>
            <w:rStyle w:val="ng-binding"/>
            <w:rFonts w:ascii="Times New Roman" w:eastAsia="PMingLiU" w:hAnsi="Times New Roman" w:cs="Times New Roman"/>
            <w:color w:val="000000" w:themeColor="text1"/>
            <w:sz w:val="20"/>
            <w:szCs w:val="20"/>
          </w:rPr>
          <w:t>R. V. Boppana</w:t>
        </w:r>
      </w:hyperlink>
      <w:r w:rsidR="0030625F" w:rsidRPr="0030625F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, “</w:t>
      </w:r>
      <w:hyperlink r:id="rId42" w:history="1"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Mitigating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malicious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control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packet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</w:t>
        </w:r>
        <w:r w:rsidR="0030625F" w:rsidRPr="0030625F">
          <w:rPr>
            <w:rStyle w:val="highlight"/>
            <w:rFonts w:ascii="Times New Roman" w:hAnsi="Times New Roman" w:cs="Times New Roman"/>
            <w:color w:val="000000" w:themeColor="text1"/>
            <w:sz w:val="20"/>
            <w:szCs w:val="20"/>
          </w:rPr>
          <w:t>floods</w:t>
        </w:r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 in ad hoc networks</w:t>
        </w:r>
      </w:hyperlink>
      <w:r w:rsidR="0030625F" w:rsidRPr="003062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”, </w:t>
      </w:r>
      <w:hyperlink r:id="rId43" w:history="1">
        <w:r w:rsidR="0030625F" w:rsidRPr="0030625F">
          <w:rPr>
            <w:rStyle w:val="Hyperlink"/>
            <w:rFonts w:ascii="Times New Roman" w:hAnsi="Times New Roman"/>
            <w:color w:val="000000" w:themeColor="text1"/>
            <w:sz w:val="20"/>
            <w:szCs w:val="20"/>
            <w:u w:val="none"/>
          </w:rPr>
          <w:t>IEEE Wireless Communications and Networking Conference, pp. 2112-2117, 2005</w:t>
        </w:r>
      </w:hyperlink>
      <w:r w:rsidR="00A95E09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D8674B" w:rsidRDefault="009877B6" w:rsidP="00C7451A">
      <w:pPr>
        <w:numPr>
          <w:ilvl w:val="0"/>
          <w:numId w:val="4"/>
        </w:numPr>
        <w:shd w:val="clear" w:color="auto" w:fill="FFFFFF"/>
        <w:tabs>
          <w:tab w:val="left" w:pos="401"/>
        </w:tabs>
        <w:spacing w:after="0" w:line="240" w:lineRule="auto"/>
        <w:ind w:right="80"/>
        <w:textAlignment w:val="top"/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</w:pPr>
      <w:r w:rsidRPr="009877B6">
        <w:rPr>
          <w:rFonts w:ascii="Times New Roman" w:hAnsi="Times New Roman" w:cs="Times New Roman"/>
          <w:color w:val="000000" w:themeColor="text1"/>
          <w:sz w:val="20"/>
          <w:szCs w:val="20"/>
        </w:rPr>
        <w:t>Dong-Won. Jin-su Park. Y. Cho</w:t>
      </w:r>
      <w:r w:rsidR="00A95E09" w:rsidRPr="009877B6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9877B6">
        <w:rPr>
          <w:rFonts w:ascii="Times New Roman" w:hAnsi="Times New Roman" w:cs="Times New Roman"/>
          <w:color w:val="000000" w:themeColor="text1"/>
          <w:sz w:val="20"/>
          <w:szCs w:val="20"/>
        </w:rPr>
        <w:t>, B. Cheon, “Performance</w:t>
      </w:r>
      <w:r w:rsidR="0046565A" w:rsidRPr="009877B6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 xml:space="preserve"> analysis of </w:t>
      </w:r>
      <w:r w:rsidRPr="009877B6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 xml:space="preserve">AODV and DYMO routing </w:t>
      </w:r>
    </w:p>
    <w:p w:rsidR="00F0735C" w:rsidRDefault="00D8674B" w:rsidP="00C82DEE">
      <w:pPr>
        <w:shd w:val="clear" w:color="auto" w:fill="FFFFFF"/>
        <w:tabs>
          <w:tab w:val="left" w:pos="401"/>
        </w:tabs>
        <w:spacing w:after="0" w:line="240" w:lineRule="auto"/>
        <w:ind w:right="80"/>
        <w:textAlignment w:val="top"/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 xml:space="preserve">        p</w:t>
      </w:r>
      <w:r w:rsidR="009877B6" w:rsidRPr="009877B6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rotocols in</w:t>
      </w:r>
      <w:r w:rsidR="0046565A" w:rsidRPr="009877B6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 xml:space="preserve"> MANET”, </w:t>
      </w:r>
      <w:r w:rsidR="009877B6" w:rsidRPr="009877B6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IEEE CCNC proceedings</w:t>
      </w:r>
      <w:r w:rsidR="0046565A" w:rsidRPr="009877B6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, pp. 1-5, 201</w:t>
      </w:r>
      <w:r w:rsidR="009877B6">
        <w:rPr>
          <w:rStyle w:val="ng-scope"/>
          <w:rFonts w:ascii="Times New Roman" w:hAnsi="Times New Roman" w:cs="Times New Roman"/>
          <w:color w:val="000000" w:themeColor="text1"/>
          <w:sz w:val="20"/>
          <w:szCs w:val="20"/>
        </w:rPr>
        <w:t>0</w:t>
      </w:r>
    </w:p>
    <w:p w:rsidR="00F0735C" w:rsidRPr="00C82DEE" w:rsidRDefault="008C3651" w:rsidP="00F0735C">
      <w:pPr>
        <w:numPr>
          <w:ilvl w:val="0"/>
          <w:numId w:val="4"/>
        </w:numPr>
        <w:shd w:val="clear" w:color="auto" w:fill="FFFFFF"/>
        <w:tabs>
          <w:tab w:val="left" w:pos="401"/>
        </w:tabs>
        <w:autoSpaceDE w:val="0"/>
        <w:autoSpaceDN w:val="0"/>
        <w:adjustRightInd w:val="0"/>
        <w:spacing w:after="0" w:line="240" w:lineRule="auto"/>
        <w:ind w:right="80"/>
        <w:jc w:val="both"/>
        <w:textAlignment w:val="top"/>
        <w:rPr>
          <w:color w:val="000000" w:themeColor="text1"/>
        </w:rPr>
      </w:pPr>
      <w:hyperlink r:id="rId44" w:history="1">
        <w:r w:rsidR="00D25400" w:rsidRPr="00E52579">
          <w:rPr>
            <w:rStyle w:val="Hyperlink"/>
            <w:rFonts w:cstheme="minorBidi"/>
            <w:color w:val="000000" w:themeColor="text1"/>
          </w:rPr>
          <w:t>http://www.isi.edu/nsnamlns/</w:t>
        </w:r>
      </w:hyperlink>
    </w:p>
    <w:p w:rsidR="00EE2CC1" w:rsidRPr="00C82DEE" w:rsidRDefault="008C3651" w:rsidP="00C82DEE">
      <w:pPr>
        <w:numPr>
          <w:ilvl w:val="0"/>
          <w:numId w:val="4"/>
        </w:numPr>
        <w:shd w:val="clear" w:color="auto" w:fill="FFFFFF"/>
        <w:tabs>
          <w:tab w:val="left" w:pos="401"/>
        </w:tabs>
        <w:autoSpaceDE w:val="0"/>
        <w:autoSpaceDN w:val="0"/>
        <w:adjustRightInd w:val="0"/>
        <w:spacing w:after="0" w:line="240" w:lineRule="auto"/>
        <w:ind w:right="80"/>
        <w:jc w:val="both"/>
        <w:textAlignment w:val="top"/>
        <w:rPr>
          <w:rFonts w:ascii="Times New Roman" w:hAnsi="Times New Roman"/>
          <w:sz w:val="20"/>
          <w:szCs w:val="20"/>
        </w:rPr>
      </w:pPr>
      <w:hyperlink r:id="rId45" w:history="1">
        <w:r w:rsidR="00EE2CC1" w:rsidRPr="009A0C02">
          <w:rPr>
            <w:rStyle w:val="Hyperlink"/>
            <w:rFonts w:cstheme="minorBidi"/>
          </w:rPr>
          <w:t>http://www.isi.edu/nsnamlns/tutorial/</w:t>
        </w:r>
      </w:hyperlink>
      <w:bookmarkStart w:id="1" w:name="_GoBack"/>
      <w:bookmarkEnd w:id="1"/>
    </w:p>
    <w:p w:rsidR="00A56FF4" w:rsidRDefault="00EE2CC1" w:rsidP="00253F90">
      <w:pPr>
        <w:numPr>
          <w:ilvl w:val="0"/>
          <w:numId w:val="4"/>
        </w:numPr>
        <w:shd w:val="clear" w:color="auto" w:fill="FFFFFF"/>
        <w:tabs>
          <w:tab w:val="left" w:pos="401"/>
        </w:tabs>
        <w:autoSpaceDE w:val="0"/>
        <w:autoSpaceDN w:val="0"/>
        <w:adjustRightInd w:val="0"/>
        <w:spacing w:after="0" w:line="240" w:lineRule="auto"/>
        <w:ind w:right="80"/>
        <w:jc w:val="both"/>
        <w:textAlignment w:val="top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Mohammed O., A. Dahou, “Simulation </w:t>
      </w:r>
      <w:r w:rsidR="00A56FF4"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 xml:space="preserve">omparison and analysis of DSR and DYMO protocols in </w:t>
      </w:r>
    </w:p>
    <w:p w:rsidR="00A56FF4" w:rsidRDefault="00FB58AF" w:rsidP="00A56FF4">
      <w:pPr>
        <w:shd w:val="clear" w:color="auto" w:fill="FFFFFF"/>
        <w:tabs>
          <w:tab w:val="left" w:pos="401"/>
        </w:tabs>
        <w:autoSpaceDE w:val="0"/>
        <w:autoSpaceDN w:val="0"/>
        <w:adjustRightInd w:val="0"/>
        <w:spacing w:after="0" w:line="240" w:lineRule="auto"/>
        <w:ind w:right="80"/>
        <w:jc w:val="both"/>
        <w:textAlignment w:val="top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="00EE2CC1">
        <w:rPr>
          <w:rFonts w:ascii="Times New Roman" w:hAnsi="Times New Roman"/>
          <w:sz w:val="20"/>
          <w:szCs w:val="20"/>
        </w:rPr>
        <w:t>MANETs”</w:t>
      </w:r>
      <w:r w:rsidR="001D740D">
        <w:rPr>
          <w:rFonts w:ascii="Times New Roman" w:hAnsi="Times New Roman"/>
          <w:sz w:val="20"/>
          <w:szCs w:val="20"/>
        </w:rPr>
        <w:t>, IEEE</w:t>
      </w:r>
      <w:r w:rsidR="003B6182">
        <w:rPr>
          <w:rFonts w:ascii="Times New Roman" w:hAnsi="Times New Roman"/>
          <w:sz w:val="20"/>
          <w:szCs w:val="20"/>
        </w:rPr>
        <w:t>,</w:t>
      </w:r>
      <w:r w:rsidR="001D740D">
        <w:rPr>
          <w:rFonts w:ascii="Times New Roman" w:hAnsi="Times New Roman"/>
          <w:sz w:val="20"/>
          <w:szCs w:val="20"/>
        </w:rPr>
        <w:t xml:space="preserve"> International </w:t>
      </w:r>
      <w:r w:rsidR="003B6182">
        <w:rPr>
          <w:rFonts w:ascii="Times New Roman" w:hAnsi="Times New Roman"/>
          <w:sz w:val="20"/>
          <w:szCs w:val="20"/>
        </w:rPr>
        <w:t>C</w:t>
      </w:r>
      <w:r w:rsidR="001D740D">
        <w:rPr>
          <w:rFonts w:ascii="Times New Roman" w:hAnsi="Times New Roman"/>
          <w:sz w:val="20"/>
          <w:szCs w:val="20"/>
        </w:rPr>
        <w:t xml:space="preserve">onference on </w:t>
      </w:r>
      <w:r w:rsidR="00B95F2D">
        <w:rPr>
          <w:rFonts w:ascii="Times New Roman" w:hAnsi="Times New Roman"/>
          <w:sz w:val="20"/>
          <w:szCs w:val="20"/>
        </w:rPr>
        <w:t>I</w:t>
      </w:r>
      <w:r w:rsidR="001D740D">
        <w:rPr>
          <w:rFonts w:ascii="Times New Roman" w:hAnsi="Times New Roman"/>
          <w:sz w:val="20"/>
          <w:szCs w:val="20"/>
        </w:rPr>
        <w:t xml:space="preserve">ndustrial </w:t>
      </w:r>
      <w:r w:rsidR="00B95F2D">
        <w:rPr>
          <w:rFonts w:ascii="Times New Roman" w:hAnsi="Times New Roman"/>
          <w:sz w:val="20"/>
          <w:szCs w:val="20"/>
        </w:rPr>
        <w:t>I</w:t>
      </w:r>
      <w:r w:rsidR="001D740D">
        <w:rPr>
          <w:rFonts w:ascii="Times New Roman" w:hAnsi="Times New Roman"/>
          <w:sz w:val="20"/>
          <w:szCs w:val="20"/>
        </w:rPr>
        <w:t xml:space="preserve">nformatics and </w:t>
      </w:r>
      <w:r w:rsidR="00B95F2D">
        <w:rPr>
          <w:rFonts w:ascii="Times New Roman" w:hAnsi="Times New Roman"/>
          <w:sz w:val="20"/>
          <w:szCs w:val="20"/>
        </w:rPr>
        <w:t>C</w:t>
      </w:r>
      <w:r w:rsidR="001D740D">
        <w:rPr>
          <w:rFonts w:ascii="Times New Roman" w:hAnsi="Times New Roman"/>
          <w:sz w:val="20"/>
          <w:szCs w:val="20"/>
        </w:rPr>
        <w:t xml:space="preserve">omputer </w:t>
      </w:r>
      <w:r w:rsidR="00B95F2D">
        <w:rPr>
          <w:rFonts w:ascii="Times New Roman" w:hAnsi="Times New Roman"/>
          <w:sz w:val="20"/>
          <w:szCs w:val="20"/>
        </w:rPr>
        <w:t>S</w:t>
      </w:r>
      <w:r w:rsidR="001D740D">
        <w:rPr>
          <w:rFonts w:ascii="Times New Roman" w:hAnsi="Times New Roman"/>
          <w:sz w:val="20"/>
          <w:szCs w:val="20"/>
        </w:rPr>
        <w:t>ystems (CIICS)</w:t>
      </w:r>
      <w:r w:rsidR="00EE2CC1">
        <w:rPr>
          <w:rFonts w:ascii="Times New Roman" w:hAnsi="Times New Roman"/>
          <w:sz w:val="20"/>
          <w:szCs w:val="20"/>
        </w:rPr>
        <w:t xml:space="preserve">, pp. </w:t>
      </w:r>
    </w:p>
    <w:p w:rsidR="00EE2CC1" w:rsidRDefault="00FB58AF" w:rsidP="00A56FF4">
      <w:pPr>
        <w:shd w:val="clear" w:color="auto" w:fill="FFFFFF"/>
        <w:tabs>
          <w:tab w:val="left" w:pos="401"/>
        </w:tabs>
        <w:autoSpaceDE w:val="0"/>
        <w:autoSpaceDN w:val="0"/>
        <w:adjustRightInd w:val="0"/>
        <w:spacing w:after="0" w:line="240" w:lineRule="auto"/>
        <w:ind w:right="80"/>
        <w:jc w:val="both"/>
        <w:textAlignment w:val="top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="001D740D">
        <w:rPr>
          <w:rFonts w:ascii="Times New Roman" w:hAnsi="Times New Roman"/>
          <w:sz w:val="20"/>
          <w:szCs w:val="20"/>
        </w:rPr>
        <w:t>1-6</w:t>
      </w:r>
      <w:r w:rsidR="00EE2CC1">
        <w:rPr>
          <w:rFonts w:ascii="Times New Roman" w:hAnsi="Times New Roman"/>
          <w:sz w:val="20"/>
          <w:szCs w:val="20"/>
        </w:rPr>
        <w:t>, 2016.</w:t>
      </w:r>
    </w:p>
    <w:p w:rsidR="001D740D" w:rsidRDefault="001D740D" w:rsidP="001D740D">
      <w:pPr>
        <w:pStyle w:val="ListParagraph"/>
        <w:rPr>
          <w:rFonts w:ascii="Times New Roman" w:hAnsi="Times New Roman"/>
          <w:sz w:val="20"/>
          <w:szCs w:val="20"/>
        </w:rPr>
      </w:pPr>
    </w:p>
    <w:p w:rsidR="0044570C" w:rsidRDefault="0044570C" w:rsidP="00445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44570C" w:rsidSect="00346AC3">
      <w:headerReference w:type="default" r:id="rId46"/>
      <w:footerReference w:type="default" r:id="rId47"/>
      <w:type w:val="continuous"/>
      <w:pgSz w:w="11907" w:h="16839" w:code="9"/>
      <w:pgMar w:top="1440" w:right="1440" w:bottom="1440" w:left="1440" w:header="720" w:footer="720" w:gutter="0"/>
      <w:pgNumType w:start="5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651" w:rsidRDefault="008C3651" w:rsidP="00C556D7">
      <w:pPr>
        <w:spacing w:after="0" w:line="240" w:lineRule="auto"/>
      </w:pPr>
      <w:r>
        <w:separator/>
      </w:r>
    </w:p>
  </w:endnote>
  <w:endnote w:type="continuationSeparator" w:id="0">
    <w:p w:rsidR="008C3651" w:rsidRDefault="008C3651" w:rsidP="00C5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7E7" w:rsidRDefault="007537E7" w:rsidP="00E058D9">
    <w:pPr>
      <w:pBdr>
        <w:top w:val="dotDash" w:sz="4" w:space="1" w:color="44546A" w:themeColor="text2"/>
      </w:pBdr>
      <w:spacing w:after="0"/>
      <w:jc w:val="right"/>
      <w:rPr>
        <w:rFonts w:ascii="Times New Roman" w:hAnsi="Times New Roman"/>
        <w:b/>
        <w:i/>
        <w:color w:val="1F497D"/>
        <w:sz w:val="20"/>
        <w:szCs w:val="20"/>
      </w:rPr>
    </w:pPr>
    <w:r w:rsidRPr="00827E76">
      <w:rPr>
        <w:rFonts w:ascii="Times New Roman" w:hAnsi="Times New Roman"/>
        <w:bCs/>
        <w:iCs/>
        <w:color w:val="1F497D"/>
        <w:sz w:val="20"/>
        <w:szCs w:val="20"/>
      </w:rPr>
      <w:t xml:space="preserve">http: // </w:t>
    </w:r>
    <w:hyperlink r:id="rId1" w:history="1">
      <w:r w:rsidRPr="00EB2D54">
        <w:rPr>
          <w:rStyle w:val="Hyperlink"/>
          <w:rFonts w:ascii="Times New Roman" w:hAnsi="Times New Roman"/>
          <w:iCs/>
          <w:sz w:val="20"/>
          <w:szCs w:val="20"/>
        </w:rPr>
        <w:t>www.ijesrt.com</w:t>
      </w:r>
    </w:hyperlink>
    <w:r>
      <w:rPr>
        <w:rFonts w:ascii="Times New Roman" w:hAnsi="Times New Roman"/>
        <w:b/>
        <w:bCs/>
        <w:color w:val="1F497D"/>
        <w:sz w:val="20"/>
        <w:szCs w:val="20"/>
      </w:rPr>
      <w:t xml:space="preserve">© 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>International Journal of Engineering Sciences &amp; Research Technology</w:t>
    </w:r>
  </w:p>
  <w:p w:rsidR="007537E7" w:rsidRPr="00E058D9" w:rsidRDefault="007537E7" w:rsidP="00971033">
    <w:pPr>
      <w:pStyle w:val="Footer"/>
      <w:jc w:val="center"/>
      <w:rPr>
        <w:noProof/>
        <w:color w:val="44546A" w:themeColor="text2"/>
      </w:rPr>
    </w:pPr>
    <w:r w:rsidRPr="00E13B4C">
      <w:rPr>
        <w:color w:val="44546A" w:themeColor="text2"/>
      </w:rPr>
      <w:t xml:space="preserve"> [</w:t>
    </w:r>
    <w:sdt>
      <w:sdtPr>
        <w:rPr>
          <w:color w:val="44546A" w:themeColor="text2"/>
        </w:rPr>
        <w:id w:val="66936986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77318" w:rsidRPr="00E13B4C">
          <w:rPr>
            <w:color w:val="44546A" w:themeColor="text2"/>
          </w:rPr>
          <w:fldChar w:fldCharType="begin"/>
        </w:r>
        <w:r w:rsidRPr="00E13B4C">
          <w:rPr>
            <w:color w:val="44546A" w:themeColor="text2"/>
          </w:rPr>
          <w:instrText xml:space="preserve"> PAGE   \* MERGEFORMAT </w:instrText>
        </w:r>
        <w:r w:rsidR="00A77318" w:rsidRPr="00E13B4C">
          <w:rPr>
            <w:color w:val="44546A" w:themeColor="text2"/>
          </w:rPr>
          <w:fldChar w:fldCharType="separate"/>
        </w:r>
        <w:r w:rsidR="008C3651">
          <w:rPr>
            <w:noProof/>
            <w:color w:val="44546A" w:themeColor="text2"/>
          </w:rPr>
          <w:t>535</w:t>
        </w:r>
        <w:r w:rsidR="00A77318" w:rsidRPr="00E13B4C">
          <w:rPr>
            <w:noProof/>
            <w:color w:val="44546A" w:themeColor="text2"/>
          </w:rPr>
          <w:fldChar w:fldCharType="end"/>
        </w:r>
        <w:r w:rsidRPr="00E13B4C">
          <w:rPr>
            <w:noProof/>
            <w:color w:val="44546A" w:themeColor="text2"/>
          </w:rPr>
          <w:t>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651" w:rsidRDefault="008C3651" w:rsidP="00C556D7">
      <w:pPr>
        <w:spacing w:after="0" w:line="240" w:lineRule="auto"/>
      </w:pPr>
      <w:r>
        <w:separator/>
      </w:r>
    </w:p>
  </w:footnote>
  <w:footnote w:type="continuationSeparator" w:id="0">
    <w:p w:rsidR="008C3651" w:rsidRDefault="008C3651" w:rsidP="00C55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7E7" w:rsidRPr="00167C79" w:rsidRDefault="007537E7" w:rsidP="00C556D7">
    <w:pPr>
      <w:pStyle w:val="Header"/>
      <w:jc w:val="both"/>
      <w:rPr>
        <w:rFonts w:ascii="Times New Roman" w:hAnsi="Times New Roman"/>
        <w:b/>
        <w:color w:val="44546A" w:themeColor="text2"/>
        <w:sz w:val="20"/>
        <w:szCs w:val="20"/>
      </w:rPr>
    </w:pPr>
    <w:r w:rsidRPr="002F3187">
      <w:rPr>
        <w:rFonts w:ascii="Times New Roman" w:hAnsi="Times New Roman"/>
        <w:b/>
        <w:noProof/>
        <w:color w:val="44546A" w:themeColor="text2"/>
      </w:rPr>
      <w:drawing>
        <wp:inline distT="0" distB="0" distL="0" distR="0">
          <wp:extent cx="1809750" cy="606222"/>
          <wp:effectExtent l="0" t="0" r="0" b="3810"/>
          <wp:docPr id="3" name="Picture 3" descr="E:\Somil work\website\IJESRT\ijesrt_html\images\indexed in\RID_T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omil work\website\IJESRT\ijesrt_html\images\indexed in\RID_T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1689" cy="6169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ISSN: 2277-9655</w:t>
    </w:r>
  </w:p>
  <w:p w:rsidR="007537E7" w:rsidRPr="00167C79" w:rsidRDefault="007537E7" w:rsidP="00C556D7">
    <w:pPr>
      <w:pStyle w:val="Header"/>
      <w:rPr>
        <w:rFonts w:ascii="Times New Roman" w:hAnsi="Times New Roman"/>
        <w:b/>
        <w:color w:val="44546A" w:themeColor="text2"/>
      </w:rPr>
    </w:pPr>
    <w:r w:rsidRPr="00167C79">
      <w:rPr>
        <w:rFonts w:ascii="Times New Roman" w:hAnsi="Times New Roman"/>
        <w:b/>
        <w:color w:val="44546A" w:themeColor="text2"/>
      </w:rPr>
      <w:t>[</w:t>
    </w:r>
    <w:r w:rsidR="00304F77">
      <w:rPr>
        <w:rFonts w:ascii="Times New Roman" w:hAnsi="Times New Roman"/>
        <w:b/>
        <w:color w:val="44546A" w:themeColor="text2"/>
      </w:rPr>
      <w:t>Preet</w:t>
    </w:r>
    <w:r w:rsidRPr="00167C79">
      <w:rPr>
        <w:rFonts w:ascii="Times New Roman" w:hAnsi="Times New Roman"/>
        <w:b/>
        <w:color w:val="44546A" w:themeColor="text2"/>
      </w:rPr>
      <w:t xml:space="preserve">* </w:t>
    </w:r>
    <w:r w:rsidRPr="00167C79">
      <w:rPr>
        <w:rFonts w:ascii="Times New Roman" w:hAnsi="Times New Roman"/>
        <w:b/>
        <w:i/>
        <w:color w:val="44546A" w:themeColor="text2"/>
      </w:rPr>
      <w:t>et al.,</w:t>
    </w:r>
    <w:r w:rsidR="007404C5">
      <w:rPr>
        <w:rFonts w:ascii="Times New Roman" w:hAnsi="Times New Roman"/>
        <w:b/>
        <w:color w:val="44546A" w:themeColor="text2"/>
      </w:rPr>
      <w:t xml:space="preserve"> 6(11): November</w:t>
    </w:r>
    <w:r w:rsidR="00D76538">
      <w:rPr>
        <w:rFonts w:ascii="Times New Roman" w:hAnsi="Times New Roman"/>
        <w:b/>
        <w:color w:val="44546A" w:themeColor="text2"/>
      </w:rPr>
      <w:t>, 2017</w:t>
    </w:r>
    <w:r w:rsidRPr="00167C79">
      <w:rPr>
        <w:rFonts w:ascii="Times New Roman" w:hAnsi="Times New Roman"/>
        <w:b/>
        <w:color w:val="44546A" w:themeColor="text2"/>
      </w:rPr>
      <w:t>]</w:t>
    </w:r>
    <w:r w:rsidRPr="00167C79"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Impact Factor: 4.116</w:t>
    </w:r>
  </w:p>
  <w:p w:rsidR="007537E7" w:rsidRPr="00167C79" w:rsidRDefault="007537E7" w:rsidP="00C56420">
    <w:pPr>
      <w:pStyle w:val="Header"/>
      <w:pBdr>
        <w:bottom w:val="dotDash" w:sz="4" w:space="1" w:color="44546A" w:themeColor="text2"/>
      </w:pBdr>
      <w:rPr>
        <w:rFonts w:ascii="Times New Roman" w:hAnsi="Times New Roman"/>
        <w:color w:val="44546A" w:themeColor="text2"/>
      </w:rPr>
    </w:pPr>
    <w:r w:rsidRPr="00167C79">
      <w:rPr>
        <w:rFonts w:ascii="Times New Roman" w:hAnsi="Times New Roman"/>
        <w:b/>
        <w:color w:val="44546A" w:themeColor="text2"/>
      </w:rPr>
      <w:t>IC™ Value: 3.00</w:t>
    </w:r>
    <w:r w:rsidRPr="00167C79"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CODEN</w:t>
    </w:r>
    <w:r>
      <w:rPr>
        <w:rFonts w:ascii="Times New Roman" w:hAnsi="Times New Roman"/>
        <w:b/>
        <w:color w:val="44546A" w:themeColor="text2"/>
      </w:rPr>
      <w:t>:</w:t>
    </w:r>
    <w:r w:rsidRPr="00167C79">
      <w:rPr>
        <w:rFonts w:ascii="Times New Roman" w:hAnsi="Times New Roman"/>
        <w:b/>
        <w:color w:val="44546A" w:themeColor="text2"/>
      </w:rPr>
      <w:t xml:space="preserve"> IJESS7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hybridMultilevel"/>
    <w:tmpl w:val="2EB141F2"/>
    <w:lvl w:ilvl="0" w:tplc="FFFFFFFF">
      <w:start w:val="1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1BEFD79E"/>
    <w:lvl w:ilvl="0" w:tplc="FFFFFFFF">
      <w:start w:val="1"/>
      <w:numFmt w:val="decimal"/>
      <w:lvlText w:val="[%1]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6E53FB"/>
    <w:multiLevelType w:val="hybridMultilevel"/>
    <w:tmpl w:val="3D821A0C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FAA25E8"/>
    <w:multiLevelType w:val="hybridMultilevel"/>
    <w:tmpl w:val="CEEA88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1F21"/>
    <w:multiLevelType w:val="hybridMultilevel"/>
    <w:tmpl w:val="C0A4C60E"/>
    <w:lvl w:ilvl="0" w:tplc="1ECE50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B1C28"/>
    <w:multiLevelType w:val="multilevel"/>
    <w:tmpl w:val="BBFE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C00688"/>
    <w:multiLevelType w:val="hybridMultilevel"/>
    <w:tmpl w:val="9986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43E94"/>
    <w:multiLevelType w:val="hybridMultilevel"/>
    <w:tmpl w:val="0BEE2B22"/>
    <w:lvl w:ilvl="0" w:tplc="D7AEE41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2C5931"/>
    <w:multiLevelType w:val="hybridMultilevel"/>
    <w:tmpl w:val="CB783FEE"/>
    <w:lvl w:ilvl="0" w:tplc="0B6C73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9458D"/>
    <w:multiLevelType w:val="multilevel"/>
    <w:tmpl w:val="E60A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E33A7F"/>
    <w:multiLevelType w:val="hybridMultilevel"/>
    <w:tmpl w:val="385C844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7558E"/>
    <w:multiLevelType w:val="multilevel"/>
    <w:tmpl w:val="C022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D70ECD"/>
    <w:multiLevelType w:val="multilevel"/>
    <w:tmpl w:val="F84E6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986C4B"/>
    <w:multiLevelType w:val="hybridMultilevel"/>
    <w:tmpl w:val="7090DA42"/>
    <w:lvl w:ilvl="0" w:tplc="40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72561177"/>
    <w:multiLevelType w:val="multilevel"/>
    <w:tmpl w:val="49B66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EC0917"/>
    <w:multiLevelType w:val="hybridMultilevel"/>
    <w:tmpl w:val="DC0EA4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"/>
  </w:num>
  <w:num w:numId="5">
    <w:abstractNumId w:val="15"/>
  </w:num>
  <w:num w:numId="6">
    <w:abstractNumId w:val="0"/>
  </w:num>
  <w:num w:numId="7">
    <w:abstractNumId w:val="2"/>
  </w:num>
  <w:num w:numId="8">
    <w:abstractNumId w:val="11"/>
  </w:num>
  <w:num w:numId="9">
    <w:abstractNumId w:val="14"/>
  </w:num>
  <w:num w:numId="10">
    <w:abstractNumId w:val="5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E3B"/>
    <w:rsid w:val="00002102"/>
    <w:rsid w:val="00004CF7"/>
    <w:rsid w:val="00006287"/>
    <w:rsid w:val="00014D4E"/>
    <w:rsid w:val="00017746"/>
    <w:rsid w:val="00021248"/>
    <w:rsid w:val="0002718F"/>
    <w:rsid w:val="00030CCF"/>
    <w:rsid w:val="00034520"/>
    <w:rsid w:val="0004019D"/>
    <w:rsid w:val="000410E1"/>
    <w:rsid w:val="000445B2"/>
    <w:rsid w:val="00045331"/>
    <w:rsid w:val="00046CE4"/>
    <w:rsid w:val="00047716"/>
    <w:rsid w:val="00051153"/>
    <w:rsid w:val="0005593B"/>
    <w:rsid w:val="00055C9F"/>
    <w:rsid w:val="000620E5"/>
    <w:rsid w:val="000655B5"/>
    <w:rsid w:val="00075FC7"/>
    <w:rsid w:val="000774CB"/>
    <w:rsid w:val="00077BE1"/>
    <w:rsid w:val="00081E20"/>
    <w:rsid w:val="00082B91"/>
    <w:rsid w:val="00084BFA"/>
    <w:rsid w:val="000919BC"/>
    <w:rsid w:val="00093E90"/>
    <w:rsid w:val="00096D86"/>
    <w:rsid w:val="000A22A1"/>
    <w:rsid w:val="000A6198"/>
    <w:rsid w:val="000B1932"/>
    <w:rsid w:val="000B3D9E"/>
    <w:rsid w:val="000B457B"/>
    <w:rsid w:val="000B5471"/>
    <w:rsid w:val="000C0586"/>
    <w:rsid w:val="000C1039"/>
    <w:rsid w:val="000C56AB"/>
    <w:rsid w:val="000D1D88"/>
    <w:rsid w:val="000D70A6"/>
    <w:rsid w:val="000D79A3"/>
    <w:rsid w:val="000E137E"/>
    <w:rsid w:val="000E4D1A"/>
    <w:rsid w:val="000E6483"/>
    <w:rsid w:val="000F58C6"/>
    <w:rsid w:val="000F7426"/>
    <w:rsid w:val="000F7DF4"/>
    <w:rsid w:val="001050AB"/>
    <w:rsid w:val="001062A9"/>
    <w:rsid w:val="0010646D"/>
    <w:rsid w:val="00111592"/>
    <w:rsid w:val="00114E88"/>
    <w:rsid w:val="00120DAC"/>
    <w:rsid w:val="001312FA"/>
    <w:rsid w:val="0013352E"/>
    <w:rsid w:val="00137839"/>
    <w:rsid w:val="00146C62"/>
    <w:rsid w:val="00155A4B"/>
    <w:rsid w:val="00157352"/>
    <w:rsid w:val="001627DA"/>
    <w:rsid w:val="001665B8"/>
    <w:rsid w:val="001669B3"/>
    <w:rsid w:val="00167C79"/>
    <w:rsid w:val="00171390"/>
    <w:rsid w:val="001769A8"/>
    <w:rsid w:val="001830D2"/>
    <w:rsid w:val="00183A7B"/>
    <w:rsid w:val="001936E9"/>
    <w:rsid w:val="00195F3A"/>
    <w:rsid w:val="00196494"/>
    <w:rsid w:val="001A01A7"/>
    <w:rsid w:val="001A3666"/>
    <w:rsid w:val="001A70C1"/>
    <w:rsid w:val="001B03C8"/>
    <w:rsid w:val="001B1270"/>
    <w:rsid w:val="001B4954"/>
    <w:rsid w:val="001B5D71"/>
    <w:rsid w:val="001C0F2F"/>
    <w:rsid w:val="001C278E"/>
    <w:rsid w:val="001C6375"/>
    <w:rsid w:val="001C6AA3"/>
    <w:rsid w:val="001C6E78"/>
    <w:rsid w:val="001C733F"/>
    <w:rsid w:val="001D740D"/>
    <w:rsid w:val="001E0756"/>
    <w:rsid w:val="001E2E7B"/>
    <w:rsid w:val="001E3D69"/>
    <w:rsid w:val="001F4AF0"/>
    <w:rsid w:val="001F59BA"/>
    <w:rsid w:val="002049AC"/>
    <w:rsid w:val="00205839"/>
    <w:rsid w:val="00213DF6"/>
    <w:rsid w:val="00216380"/>
    <w:rsid w:val="002272CD"/>
    <w:rsid w:val="002328B7"/>
    <w:rsid w:val="002469A5"/>
    <w:rsid w:val="00252DAA"/>
    <w:rsid w:val="00253F90"/>
    <w:rsid w:val="0025447E"/>
    <w:rsid w:val="00260644"/>
    <w:rsid w:val="00261B41"/>
    <w:rsid w:val="002644E4"/>
    <w:rsid w:val="00273507"/>
    <w:rsid w:val="0027599A"/>
    <w:rsid w:val="00276283"/>
    <w:rsid w:val="0028574F"/>
    <w:rsid w:val="002867CA"/>
    <w:rsid w:val="002912C5"/>
    <w:rsid w:val="002B0AF9"/>
    <w:rsid w:val="002B6FDF"/>
    <w:rsid w:val="002C0E29"/>
    <w:rsid w:val="002C643D"/>
    <w:rsid w:val="002D143E"/>
    <w:rsid w:val="002D263C"/>
    <w:rsid w:val="002D339B"/>
    <w:rsid w:val="002E04D0"/>
    <w:rsid w:val="002E1333"/>
    <w:rsid w:val="002E207C"/>
    <w:rsid w:val="002E6994"/>
    <w:rsid w:val="002E7E0C"/>
    <w:rsid w:val="002F21F1"/>
    <w:rsid w:val="002F3187"/>
    <w:rsid w:val="002F36C4"/>
    <w:rsid w:val="002F564A"/>
    <w:rsid w:val="002F6903"/>
    <w:rsid w:val="002F7F88"/>
    <w:rsid w:val="003039B7"/>
    <w:rsid w:val="00304F77"/>
    <w:rsid w:val="0030563A"/>
    <w:rsid w:val="0030625F"/>
    <w:rsid w:val="00306DB4"/>
    <w:rsid w:val="00321CAE"/>
    <w:rsid w:val="003277D0"/>
    <w:rsid w:val="00337953"/>
    <w:rsid w:val="00344171"/>
    <w:rsid w:val="00346AC3"/>
    <w:rsid w:val="0035168D"/>
    <w:rsid w:val="00357F06"/>
    <w:rsid w:val="003645A4"/>
    <w:rsid w:val="003648EF"/>
    <w:rsid w:val="00370707"/>
    <w:rsid w:val="003749F8"/>
    <w:rsid w:val="003759EF"/>
    <w:rsid w:val="0038320F"/>
    <w:rsid w:val="00385F37"/>
    <w:rsid w:val="00392827"/>
    <w:rsid w:val="003A61BE"/>
    <w:rsid w:val="003B0290"/>
    <w:rsid w:val="003B53DC"/>
    <w:rsid w:val="003B6182"/>
    <w:rsid w:val="003B6ABF"/>
    <w:rsid w:val="003B7D13"/>
    <w:rsid w:val="003C3221"/>
    <w:rsid w:val="003C4A5A"/>
    <w:rsid w:val="003C5BE4"/>
    <w:rsid w:val="003C649D"/>
    <w:rsid w:val="003D2441"/>
    <w:rsid w:val="003D67B1"/>
    <w:rsid w:val="003E049B"/>
    <w:rsid w:val="003E63A0"/>
    <w:rsid w:val="003F14E8"/>
    <w:rsid w:val="003F55F8"/>
    <w:rsid w:val="003F5C0E"/>
    <w:rsid w:val="003F6F2B"/>
    <w:rsid w:val="003F790A"/>
    <w:rsid w:val="00400C9D"/>
    <w:rsid w:val="00401446"/>
    <w:rsid w:val="00401764"/>
    <w:rsid w:val="00402842"/>
    <w:rsid w:val="004114CB"/>
    <w:rsid w:val="00413DC5"/>
    <w:rsid w:val="00417E83"/>
    <w:rsid w:val="00424E4F"/>
    <w:rsid w:val="004269E0"/>
    <w:rsid w:val="004347C7"/>
    <w:rsid w:val="0044570C"/>
    <w:rsid w:val="004521D9"/>
    <w:rsid w:val="00453300"/>
    <w:rsid w:val="00453F03"/>
    <w:rsid w:val="00455593"/>
    <w:rsid w:val="004618C1"/>
    <w:rsid w:val="004623B5"/>
    <w:rsid w:val="0046565A"/>
    <w:rsid w:val="004715FF"/>
    <w:rsid w:val="0047783A"/>
    <w:rsid w:val="00480FEB"/>
    <w:rsid w:val="00482A00"/>
    <w:rsid w:val="004870D2"/>
    <w:rsid w:val="004A0887"/>
    <w:rsid w:val="004A26D4"/>
    <w:rsid w:val="004A4028"/>
    <w:rsid w:val="004A46DA"/>
    <w:rsid w:val="004A793F"/>
    <w:rsid w:val="004B1356"/>
    <w:rsid w:val="004B6485"/>
    <w:rsid w:val="004C0D06"/>
    <w:rsid w:val="004C1CF7"/>
    <w:rsid w:val="004C6E6C"/>
    <w:rsid w:val="004D2D7F"/>
    <w:rsid w:val="004D4806"/>
    <w:rsid w:val="004D5DC8"/>
    <w:rsid w:val="004D6D32"/>
    <w:rsid w:val="004E32A6"/>
    <w:rsid w:val="004E413C"/>
    <w:rsid w:val="004F34FF"/>
    <w:rsid w:val="004F549B"/>
    <w:rsid w:val="004F5B6C"/>
    <w:rsid w:val="005007DD"/>
    <w:rsid w:val="00502FBC"/>
    <w:rsid w:val="005060BC"/>
    <w:rsid w:val="00507479"/>
    <w:rsid w:val="005127A2"/>
    <w:rsid w:val="005165E7"/>
    <w:rsid w:val="00517A95"/>
    <w:rsid w:val="005202AD"/>
    <w:rsid w:val="00525672"/>
    <w:rsid w:val="00525871"/>
    <w:rsid w:val="00526DDB"/>
    <w:rsid w:val="00530B25"/>
    <w:rsid w:val="00536033"/>
    <w:rsid w:val="005363A6"/>
    <w:rsid w:val="00537C02"/>
    <w:rsid w:val="0054239F"/>
    <w:rsid w:val="00542700"/>
    <w:rsid w:val="005432AA"/>
    <w:rsid w:val="00551207"/>
    <w:rsid w:val="00552549"/>
    <w:rsid w:val="00554ECA"/>
    <w:rsid w:val="00560692"/>
    <w:rsid w:val="005711DB"/>
    <w:rsid w:val="00580BC3"/>
    <w:rsid w:val="005813CB"/>
    <w:rsid w:val="005822E5"/>
    <w:rsid w:val="00584ADD"/>
    <w:rsid w:val="005859E5"/>
    <w:rsid w:val="00591849"/>
    <w:rsid w:val="005970E2"/>
    <w:rsid w:val="00597194"/>
    <w:rsid w:val="005A7034"/>
    <w:rsid w:val="005B14AD"/>
    <w:rsid w:val="005B282E"/>
    <w:rsid w:val="005B4A42"/>
    <w:rsid w:val="005B60FC"/>
    <w:rsid w:val="005D0BF3"/>
    <w:rsid w:val="005D10B0"/>
    <w:rsid w:val="005D308E"/>
    <w:rsid w:val="005D3486"/>
    <w:rsid w:val="005D4B24"/>
    <w:rsid w:val="005D6241"/>
    <w:rsid w:val="005E2A30"/>
    <w:rsid w:val="005E3A61"/>
    <w:rsid w:val="005E449D"/>
    <w:rsid w:val="005E7D91"/>
    <w:rsid w:val="005F16AE"/>
    <w:rsid w:val="005F38FE"/>
    <w:rsid w:val="005F5EA1"/>
    <w:rsid w:val="005F69A0"/>
    <w:rsid w:val="005F78BE"/>
    <w:rsid w:val="00615933"/>
    <w:rsid w:val="00620576"/>
    <w:rsid w:val="0062522C"/>
    <w:rsid w:val="00627438"/>
    <w:rsid w:val="00627C77"/>
    <w:rsid w:val="00632778"/>
    <w:rsid w:val="006337E8"/>
    <w:rsid w:val="0063453E"/>
    <w:rsid w:val="0063557D"/>
    <w:rsid w:val="00644014"/>
    <w:rsid w:val="00652CC3"/>
    <w:rsid w:val="006548D7"/>
    <w:rsid w:val="00654DD2"/>
    <w:rsid w:val="006757D7"/>
    <w:rsid w:val="0068185B"/>
    <w:rsid w:val="00686F6E"/>
    <w:rsid w:val="00694AE2"/>
    <w:rsid w:val="006962A4"/>
    <w:rsid w:val="006A53A0"/>
    <w:rsid w:val="006A77C2"/>
    <w:rsid w:val="006A7CD4"/>
    <w:rsid w:val="006B311E"/>
    <w:rsid w:val="006B32D6"/>
    <w:rsid w:val="006B51B8"/>
    <w:rsid w:val="006B6FAD"/>
    <w:rsid w:val="006C5CB5"/>
    <w:rsid w:val="006D1370"/>
    <w:rsid w:val="006D17A2"/>
    <w:rsid w:val="006D1C02"/>
    <w:rsid w:val="006D2867"/>
    <w:rsid w:val="006D55BE"/>
    <w:rsid w:val="006D642B"/>
    <w:rsid w:val="006E1CC4"/>
    <w:rsid w:val="006E7571"/>
    <w:rsid w:val="006F2CD9"/>
    <w:rsid w:val="006F6A03"/>
    <w:rsid w:val="006F6FD2"/>
    <w:rsid w:val="007047EE"/>
    <w:rsid w:val="0070537A"/>
    <w:rsid w:val="00706401"/>
    <w:rsid w:val="007072F1"/>
    <w:rsid w:val="00721598"/>
    <w:rsid w:val="00724303"/>
    <w:rsid w:val="00727DF5"/>
    <w:rsid w:val="00730938"/>
    <w:rsid w:val="007320B7"/>
    <w:rsid w:val="00732178"/>
    <w:rsid w:val="00735085"/>
    <w:rsid w:val="007402B9"/>
    <w:rsid w:val="007404C5"/>
    <w:rsid w:val="0074283A"/>
    <w:rsid w:val="0075106E"/>
    <w:rsid w:val="007525E8"/>
    <w:rsid w:val="007537E7"/>
    <w:rsid w:val="00756722"/>
    <w:rsid w:val="00760238"/>
    <w:rsid w:val="00760896"/>
    <w:rsid w:val="00760942"/>
    <w:rsid w:val="00761DCD"/>
    <w:rsid w:val="00763E68"/>
    <w:rsid w:val="00770FC1"/>
    <w:rsid w:val="007711C9"/>
    <w:rsid w:val="00776A06"/>
    <w:rsid w:val="0078386A"/>
    <w:rsid w:val="00785ECC"/>
    <w:rsid w:val="0078783C"/>
    <w:rsid w:val="00790DBE"/>
    <w:rsid w:val="0079389F"/>
    <w:rsid w:val="00794E20"/>
    <w:rsid w:val="007976EB"/>
    <w:rsid w:val="007A2B35"/>
    <w:rsid w:val="007A4FAD"/>
    <w:rsid w:val="007A5403"/>
    <w:rsid w:val="007B00F3"/>
    <w:rsid w:val="007B055F"/>
    <w:rsid w:val="007B17C9"/>
    <w:rsid w:val="007B2931"/>
    <w:rsid w:val="007B49AC"/>
    <w:rsid w:val="007C093B"/>
    <w:rsid w:val="007C3A03"/>
    <w:rsid w:val="007C6AB4"/>
    <w:rsid w:val="007D0121"/>
    <w:rsid w:val="007D0927"/>
    <w:rsid w:val="007D3D4F"/>
    <w:rsid w:val="007E395B"/>
    <w:rsid w:val="007E5975"/>
    <w:rsid w:val="007E794C"/>
    <w:rsid w:val="007E7D9A"/>
    <w:rsid w:val="007F0F9E"/>
    <w:rsid w:val="007F5AA1"/>
    <w:rsid w:val="007F6BEA"/>
    <w:rsid w:val="007F6EEE"/>
    <w:rsid w:val="007F7145"/>
    <w:rsid w:val="008004A2"/>
    <w:rsid w:val="008022D1"/>
    <w:rsid w:val="008037A3"/>
    <w:rsid w:val="0080503D"/>
    <w:rsid w:val="00812F2A"/>
    <w:rsid w:val="00813BD9"/>
    <w:rsid w:val="008140A1"/>
    <w:rsid w:val="008149FB"/>
    <w:rsid w:val="00815C9F"/>
    <w:rsid w:val="008215D0"/>
    <w:rsid w:val="008219D5"/>
    <w:rsid w:val="00825559"/>
    <w:rsid w:val="00827561"/>
    <w:rsid w:val="0083032D"/>
    <w:rsid w:val="00833864"/>
    <w:rsid w:val="008368AA"/>
    <w:rsid w:val="0083705D"/>
    <w:rsid w:val="008455CB"/>
    <w:rsid w:val="00845D70"/>
    <w:rsid w:val="00856EAE"/>
    <w:rsid w:val="00864949"/>
    <w:rsid w:val="0086508C"/>
    <w:rsid w:val="0086717A"/>
    <w:rsid w:val="00867C9B"/>
    <w:rsid w:val="00867EB9"/>
    <w:rsid w:val="0087263C"/>
    <w:rsid w:val="00876252"/>
    <w:rsid w:val="00876C29"/>
    <w:rsid w:val="00876D45"/>
    <w:rsid w:val="00880C24"/>
    <w:rsid w:val="00890270"/>
    <w:rsid w:val="00891568"/>
    <w:rsid w:val="0089228E"/>
    <w:rsid w:val="008A0532"/>
    <w:rsid w:val="008A205F"/>
    <w:rsid w:val="008A37D0"/>
    <w:rsid w:val="008A397F"/>
    <w:rsid w:val="008A5FE7"/>
    <w:rsid w:val="008C02B1"/>
    <w:rsid w:val="008C3651"/>
    <w:rsid w:val="008C592C"/>
    <w:rsid w:val="008C5FF9"/>
    <w:rsid w:val="008C6B2D"/>
    <w:rsid w:val="008D42EE"/>
    <w:rsid w:val="008D4D07"/>
    <w:rsid w:val="008D5781"/>
    <w:rsid w:val="008E5549"/>
    <w:rsid w:val="008E5EBB"/>
    <w:rsid w:val="008F27A8"/>
    <w:rsid w:val="0090784A"/>
    <w:rsid w:val="0091587B"/>
    <w:rsid w:val="0091600D"/>
    <w:rsid w:val="00921518"/>
    <w:rsid w:val="009247BB"/>
    <w:rsid w:val="00924A57"/>
    <w:rsid w:val="0092602F"/>
    <w:rsid w:val="0093005F"/>
    <w:rsid w:val="009321B2"/>
    <w:rsid w:val="0093770C"/>
    <w:rsid w:val="009408F4"/>
    <w:rsid w:val="00941689"/>
    <w:rsid w:val="00943200"/>
    <w:rsid w:val="009502CB"/>
    <w:rsid w:val="00950D2E"/>
    <w:rsid w:val="00952A03"/>
    <w:rsid w:val="00960BC0"/>
    <w:rsid w:val="00961CD6"/>
    <w:rsid w:val="009624C8"/>
    <w:rsid w:val="00965E01"/>
    <w:rsid w:val="0096789C"/>
    <w:rsid w:val="00971033"/>
    <w:rsid w:val="00973CD6"/>
    <w:rsid w:val="00976F92"/>
    <w:rsid w:val="00985754"/>
    <w:rsid w:val="0098736A"/>
    <w:rsid w:val="009877B6"/>
    <w:rsid w:val="00990D3D"/>
    <w:rsid w:val="009919EA"/>
    <w:rsid w:val="00993B5D"/>
    <w:rsid w:val="0099418C"/>
    <w:rsid w:val="00994F2A"/>
    <w:rsid w:val="009A107A"/>
    <w:rsid w:val="009A67CE"/>
    <w:rsid w:val="009B2662"/>
    <w:rsid w:val="009B4891"/>
    <w:rsid w:val="009B6C98"/>
    <w:rsid w:val="009B7FC3"/>
    <w:rsid w:val="009C036C"/>
    <w:rsid w:val="009C38F3"/>
    <w:rsid w:val="009C4DEF"/>
    <w:rsid w:val="009C6567"/>
    <w:rsid w:val="009C7D18"/>
    <w:rsid w:val="009E0E87"/>
    <w:rsid w:val="009E12CD"/>
    <w:rsid w:val="009F4F5D"/>
    <w:rsid w:val="00A03A3B"/>
    <w:rsid w:val="00A06604"/>
    <w:rsid w:val="00A1109A"/>
    <w:rsid w:val="00A13502"/>
    <w:rsid w:val="00A143E3"/>
    <w:rsid w:val="00A16C94"/>
    <w:rsid w:val="00A24425"/>
    <w:rsid w:val="00A456AD"/>
    <w:rsid w:val="00A5157C"/>
    <w:rsid w:val="00A54A48"/>
    <w:rsid w:val="00A5582F"/>
    <w:rsid w:val="00A56FF4"/>
    <w:rsid w:val="00A5771B"/>
    <w:rsid w:val="00A61A37"/>
    <w:rsid w:val="00A71E07"/>
    <w:rsid w:val="00A76206"/>
    <w:rsid w:val="00A77318"/>
    <w:rsid w:val="00A81867"/>
    <w:rsid w:val="00A846B7"/>
    <w:rsid w:val="00A847EB"/>
    <w:rsid w:val="00A9142E"/>
    <w:rsid w:val="00A921E2"/>
    <w:rsid w:val="00A92B6C"/>
    <w:rsid w:val="00A95514"/>
    <w:rsid w:val="00A95E09"/>
    <w:rsid w:val="00AA114E"/>
    <w:rsid w:val="00AB1826"/>
    <w:rsid w:val="00AB5697"/>
    <w:rsid w:val="00AB6163"/>
    <w:rsid w:val="00AB6E33"/>
    <w:rsid w:val="00AB78FD"/>
    <w:rsid w:val="00AD0396"/>
    <w:rsid w:val="00AD215D"/>
    <w:rsid w:val="00AD2909"/>
    <w:rsid w:val="00AD33E5"/>
    <w:rsid w:val="00AD404B"/>
    <w:rsid w:val="00AD5B95"/>
    <w:rsid w:val="00AD7150"/>
    <w:rsid w:val="00AF3D2B"/>
    <w:rsid w:val="00B00F3A"/>
    <w:rsid w:val="00B01B91"/>
    <w:rsid w:val="00B0431E"/>
    <w:rsid w:val="00B0510B"/>
    <w:rsid w:val="00B07F98"/>
    <w:rsid w:val="00B10C30"/>
    <w:rsid w:val="00B1285F"/>
    <w:rsid w:val="00B153DC"/>
    <w:rsid w:val="00B2492C"/>
    <w:rsid w:val="00B24C86"/>
    <w:rsid w:val="00B43A03"/>
    <w:rsid w:val="00B43FAD"/>
    <w:rsid w:val="00B45E14"/>
    <w:rsid w:val="00B554C7"/>
    <w:rsid w:val="00B73796"/>
    <w:rsid w:val="00B743A0"/>
    <w:rsid w:val="00B75AD4"/>
    <w:rsid w:val="00B75C8A"/>
    <w:rsid w:val="00B76621"/>
    <w:rsid w:val="00B77CFD"/>
    <w:rsid w:val="00B8244B"/>
    <w:rsid w:val="00B82E3B"/>
    <w:rsid w:val="00B83B9B"/>
    <w:rsid w:val="00B83FF5"/>
    <w:rsid w:val="00B917A3"/>
    <w:rsid w:val="00B92383"/>
    <w:rsid w:val="00B95F2D"/>
    <w:rsid w:val="00B9697F"/>
    <w:rsid w:val="00B97EB0"/>
    <w:rsid w:val="00BA227C"/>
    <w:rsid w:val="00BB059F"/>
    <w:rsid w:val="00BB7A20"/>
    <w:rsid w:val="00BC0847"/>
    <w:rsid w:val="00BC0F0E"/>
    <w:rsid w:val="00BD1B79"/>
    <w:rsid w:val="00BD3F91"/>
    <w:rsid w:val="00BD5175"/>
    <w:rsid w:val="00BD5288"/>
    <w:rsid w:val="00BD7A5B"/>
    <w:rsid w:val="00BD7AF2"/>
    <w:rsid w:val="00BE5B25"/>
    <w:rsid w:val="00BF636A"/>
    <w:rsid w:val="00C13A85"/>
    <w:rsid w:val="00C168BF"/>
    <w:rsid w:val="00C219AA"/>
    <w:rsid w:val="00C32857"/>
    <w:rsid w:val="00C334F3"/>
    <w:rsid w:val="00C447A5"/>
    <w:rsid w:val="00C532F5"/>
    <w:rsid w:val="00C54C43"/>
    <w:rsid w:val="00C556D7"/>
    <w:rsid w:val="00C56420"/>
    <w:rsid w:val="00C5653F"/>
    <w:rsid w:val="00C573B6"/>
    <w:rsid w:val="00C60266"/>
    <w:rsid w:val="00C61F5A"/>
    <w:rsid w:val="00C6471D"/>
    <w:rsid w:val="00C6572A"/>
    <w:rsid w:val="00C66D16"/>
    <w:rsid w:val="00C74463"/>
    <w:rsid w:val="00C7451A"/>
    <w:rsid w:val="00C75868"/>
    <w:rsid w:val="00C81227"/>
    <w:rsid w:val="00C82DEE"/>
    <w:rsid w:val="00C8572B"/>
    <w:rsid w:val="00C919AE"/>
    <w:rsid w:val="00CA044F"/>
    <w:rsid w:val="00CA1653"/>
    <w:rsid w:val="00CA3047"/>
    <w:rsid w:val="00CA3EEF"/>
    <w:rsid w:val="00CA7CB1"/>
    <w:rsid w:val="00CA7EB8"/>
    <w:rsid w:val="00CB0148"/>
    <w:rsid w:val="00CB5C21"/>
    <w:rsid w:val="00CC6A21"/>
    <w:rsid w:val="00CD0FC1"/>
    <w:rsid w:val="00CD139B"/>
    <w:rsid w:val="00CD15EA"/>
    <w:rsid w:val="00CD752E"/>
    <w:rsid w:val="00CE114C"/>
    <w:rsid w:val="00CE5A19"/>
    <w:rsid w:val="00CE5A9D"/>
    <w:rsid w:val="00CF527C"/>
    <w:rsid w:val="00CF773F"/>
    <w:rsid w:val="00D001C2"/>
    <w:rsid w:val="00D04F2B"/>
    <w:rsid w:val="00D063E5"/>
    <w:rsid w:val="00D1594D"/>
    <w:rsid w:val="00D25400"/>
    <w:rsid w:val="00D2768A"/>
    <w:rsid w:val="00D30754"/>
    <w:rsid w:val="00D31053"/>
    <w:rsid w:val="00D3273E"/>
    <w:rsid w:val="00D34679"/>
    <w:rsid w:val="00D37AA3"/>
    <w:rsid w:val="00D401E4"/>
    <w:rsid w:val="00D4144B"/>
    <w:rsid w:val="00D4438F"/>
    <w:rsid w:val="00D45EFB"/>
    <w:rsid w:val="00D511F0"/>
    <w:rsid w:val="00D534F6"/>
    <w:rsid w:val="00D5419B"/>
    <w:rsid w:val="00D60A49"/>
    <w:rsid w:val="00D62A8D"/>
    <w:rsid w:val="00D63A64"/>
    <w:rsid w:val="00D65D5D"/>
    <w:rsid w:val="00D71F9D"/>
    <w:rsid w:val="00D76538"/>
    <w:rsid w:val="00D803A1"/>
    <w:rsid w:val="00D83DF3"/>
    <w:rsid w:val="00D8674B"/>
    <w:rsid w:val="00D87DEF"/>
    <w:rsid w:val="00D92010"/>
    <w:rsid w:val="00D92F9F"/>
    <w:rsid w:val="00D93EAE"/>
    <w:rsid w:val="00DA045D"/>
    <w:rsid w:val="00DA220A"/>
    <w:rsid w:val="00DA41F8"/>
    <w:rsid w:val="00DA59FE"/>
    <w:rsid w:val="00DA5CB2"/>
    <w:rsid w:val="00DB644F"/>
    <w:rsid w:val="00DB669B"/>
    <w:rsid w:val="00DC0558"/>
    <w:rsid w:val="00DC0B6A"/>
    <w:rsid w:val="00DC285E"/>
    <w:rsid w:val="00DC2C9D"/>
    <w:rsid w:val="00DD09F7"/>
    <w:rsid w:val="00DD29B9"/>
    <w:rsid w:val="00DD5A9A"/>
    <w:rsid w:val="00DD6F75"/>
    <w:rsid w:val="00DD70BE"/>
    <w:rsid w:val="00DE0D16"/>
    <w:rsid w:val="00DE2CF7"/>
    <w:rsid w:val="00DE57E0"/>
    <w:rsid w:val="00DE6569"/>
    <w:rsid w:val="00DF14BD"/>
    <w:rsid w:val="00DF5F90"/>
    <w:rsid w:val="00E058D9"/>
    <w:rsid w:val="00E073FC"/>
    <w:rsid w:val="00E10481"/>
    <w:rsid w:val="00E12AE7"/>
    <w:rsid w:val="00E150FE"/>
    <w:rsid w:val="00E20D25"/>
    <w:rsid w:val="00E22774"/>
    <w:rsid w:val="00E23B7B"/>
    <w:rsid w:val="00E2586D"/>
    <w:rsid w:val="00E27E41"/>
    <w:rsid w:val="00E30F46"/>
    <w:rsid w:val="00E3115D"/>
    <w:rsid w:val="00E35DEE"/>
    <w:rsid w:val="00E41E74"/>
    <w:rsid w:val="00E478BB"/>
    <w:rsid w:val="00E505C2"/>
    <w:rsid w:val="00E52579"/>
    <w:rsid w:val="00E5320C"/>
    <w:rsid w:val="00E53D59"/>
    <w:rsid w:val="00E550CE"/>
    <w:rsid w:val="00E56FAE"/>
    <w:rsid w:val="00E60382"/>
    <w:rsid w:val="00E61DB7"/>
    <w:rsid w:val="00E62FC4"/>
    <w:rsid w:val="00E65697"/>
    <w:rsid w:val="00E754E0"/>
    <w:rsid w:val="00E81078"/>
    <w:rsid w:val="00E81599"/>
    <w:rsid w:val="00E84636"/>
    <w:rsid w:val="00E84755"/>
    <w:rsid w:val="00EA31E8"/>
    <w:rsid w:val="00EA54FB"/>
    <w:rsid w:val="00EA5948"/>
    <w:rsid w:val="00EA6189"/>
    <w:rsid w:val="00EA6D6F"/>
    <w:rsid w:val="00EB15EC"/>
    <w:rsid w:val="00EB3B49"/>
    <w:rsid w:val="00EB588E"/>
    <w:rsid w:val="00EB61EB"/>
    <w:rsid w:val="00EB70B4"/>
    <w:rsid w:val="00EC4A82"/>
    <w:rsid w:val="00EC4EF6"/>
    <w:rsid w:val="00ED295A"/>
    <w:rsid w:val="00ED34E4"/>
    <w:rsid w:val="00ED59CD"/>
    <w:rsid w:val="00ED7FB7"/>
    <w:rsid w:val="00EE2020"/>
    <w:rsid w:val="00EE2CC1"/>
    <w:rsid w:val="00EE337C"/>
    <w:rsid w:val="00EF2118"/>
    <w:rsid w:val="00EF532E"/>
    <w:rsid w:val="00EF6ADA"/>
    <w:rsid w:val="00F06646"/>
    <w:rsid w:val="00F0735C"/>
    <w:rsid w:val="00F128FB"/>
    <w:rsid w:val="00F15144"/>
    <w:rsid w:val="00F17082"/>
    <w:rsid w:val="00F1721C"/>
    <w:rsid w:val="00F33B3E"/>
    <w:rsid w:val="00F3685D"/>
    <w:rsid w:val="00F36DA3"/>
    <w:rsid w:val="00F41ECD"/>
    <w:rsid w:val="00F42C71"/>
    <w:rsid w:val="00F45932"/>
    <w:rsid w:val="00F46EB9"/>
    <w:rsid w:val="00F56E9E"/>
    <w:rsid w:val="00F572BE"/>
    <w:rsid w:val="00F80089"/>
    <w:rsid w:val="00F83498"/>
    <w:rsid w:val="00F84B9A"/>
    <w:rsid w:val="00F85FF9"/>
    <w:rsid w:val="00F92741"/>
    <w:rsid w:val="00F94D5C"/>
    <w:rsid w:val="00FA045A"/>
    <w:rsid w:val="00FA0F80"/>
    <w:rsid w:val="00FA357E"/>
    <w:rsid w:val="00FB1FB0"/>
    <w:rsid w:val="00FB58AF"/>
    <w:rsid w:val="00FC41CA"/>
    <w:rsid w:val="00FC45B0"/>
    <w:rsid w:val="00FC4F81"/>
    <w:rsid w:val="00FC5B5A"/>
    <w:rsid w:val="00FD2444"/>
    <w:rsid w:val="00FD311D"/>
    <w:rsid w:val="00FD62AD"/>
    <w:rsid w:val="00FD736E"/>
    <w:rsid w:val="00FE0514"/>
    <w:rsid w:val="00FE5A0E"/>
    <w:rsid w:val="00FE68C0"/>
    <w:rsid w:val="00FF2D75"/>
    <w:rsid w:val="00FF3757"/>
    <w:rsid w:val="00FF6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53C007-47BE-4C2E-93CF-9AFD466B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A5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1F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526DDB"/>
    <w:pPr>
      <w:autoSpaceDE w:val="0"/>
      <w:autoSpaceDN w:val="0"/>
      <w:spacing w:before="240" w:after="60" w:line="240" w:lineRule="auto"/>
      <w:ind w:left="1872" w:hanging="720"/>
      <w:outlineLvl w:val="4"/>
    </w:pPr>
    <w:rPr>
      <w:rFonts w:ascii="Times New Roman" w:eastAsia="PMingLiU" w:hAnsi="Times New Roman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6D7"/>
  </w:style>
  <w:style w:type="paragraph" w:styleId="Footer">
    <w:name w:val="footer"/>
    <w:basedOn w:val="Normal"/>
    <w:link w:val="FooterChar"/>
    <w:uiPriority w:val="99"/>
    <w:unhideWhenUsed/>
    <w:rsid w:val="00C5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6D7"/>
  </w:style>
  <w:style w:type="character" w:styleId="Hyperlink">
    <w:name w:val="Hyperlink"/>
    <w:uiPriority w:val="99"/>
    <w:rsid w:val="00E058D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1E0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26DDB"/>
    <w:rPr>
      <w:rFonts w:ascii="Times New Roman" w:eastAsia="PMingLiU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4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1721C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B1FB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ighlight">
    <w:name w:val="highlight"/>
    <w:basedOn w:val="DefaultParagraphFont"/>
    <w:rsid w:val="00FB1FB0"/>
  </w:style>
  <w:style w:type="paragraph" w:customStyle="1" w:styleId="author">
    <w:name w:val="author"/>
    <w:basedOn w:val="Normal"/>
    <w:rsid w:val="00FB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g-scope">
    <w:name w:val="ng-scope"/>
    <w:basedOn w:val="DefaultParagraphFont"/>
    <w:rsid w:val="00FB1FB0"/>
  </w:style>
  <w:style w:type="character" w:customStyle="1" w:styleId="ng-binding">
    <w:name w:val="ng-binding"/>
    <w:basedOn w:val="DefaultParagraphFont"/>
    <w:rsid w:val="00FB1FB0"/>
  </w:style>
  <w:style w:type="character" w:styleId="Strong">
    <w:name w:val="Strong"/>
    <w:basedOn w:val="DefaultParagraphFont"/>
    <w:uiPriority w:val="22"/>
    <w:qFormat/>
    <w:rsid w:val="00FB1FB0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69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69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699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525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4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4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0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4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3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9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0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5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0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3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hyperlink" Target="http://ieeexplore.ieee.org/search/searchresult.jsp?searchWithin=%22Authors%22:.QT.Rohit%20Chourasia.QT.&amp;newsearch=true" TargetMode="External"/><Relationship Id="rId26" Type="http://schemas.openxmlformats.org/officeDocument/2006/relationships/hyperlink" Target="http://ieeexplore.ieee.org/search/searchresult.jsp?searchWithin=%22Authors%22:.QT.Kriti%20Chadha.QT.&amp;newsearch=true" TargetMode="External"/><Relationship Id="rId39" Type="http://schemas.openxmlformats.org/officeDocument/2006/relationships/hyperlink" Target="http://ieeexplore.ieee.org/xpl/mostRecentIssue.jsp?punumber=7514733" TargetMode="External"/><Relationship Id="rId21" Type="http://schemas.openxmlformats.org/officeDocument/2006/relationships/hyperlink" Target="http://ieeexplore.ieee.org/xpl/mostRecentIssue.jsp?punumber=7935984" TargetMode="External"/><Relationship Id="rId34" Type="http://schemas.openxmlformats.org/officeDocument/2006/relationships/hyperlink" Target="http://ieeexplore.ieee.org/search/searchresult.jsp?searchWithin=%22Authors%22:.QT.Houda%20Moudni.QT.&amp;newsearch=true" TargetMode="External"/><Relationship Id="rId42" Type="http://schemas.openxmlformats.org/officeDocument/2006/relationships/hyperlink" Target="http://ieeexplore.ieee.org/document/1424844/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9" Type="http://schemas.openxmlformats.org/officeDocument/2006/relationships/hyperlink" Target="http://ieeexplore.ieee.org/xpl/mostRecentIssue.jsp?punumber=6898117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ieeexplore.ieee.org/document/6335025/" TargetMode="External"/><Relationship Id="rId32" Type="http://schemas.openxmlformats.org/officeDocument/2006/relationships/hyperlink" Target="http://ieeexplore.ieee.org/document/1648514/" TargetMode="External"/><Relationship Id="rId37" Type="http://schemas.openxmlformats.org/officeDocument/2006/relationships/hyperlink" Target="http://ieeexplore.ieee.org/search/searchresult.jsp?searchWithin=%22Authors%22:.QT.Benachir%20El%20Hadadi.QT.&amp;newsearch=true" TargetMode="External"/><Relationship Id="rId40" Type="http://schemas.openxmlformats.org/officeDocument/2006/relationships/hyperlink" Target="http://ieeexplore.ieee.org/search/searchresult.jsp?searchWithin=%22Authors%22:.QT.S.%20Desilva.QT.&amp;newsearch=true" TargetMode="External"/><Relationship Id="rId45" Type="http://schemas.openxmlformats.org/officeDocument/2006/relationships/hyperlink" Target="http://www.isi.edu/nsnamlns/tutorial/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hyperlink" Target="http://ieeexplore.ieee.org/search/searchresult.jsp?searchWithin=%22Authors%22:.QT.Uyen%20Trang%20Nguyen.QT.&amp;newsearch=true" TargetMode="External"/><Relationship Id="rId28" Type="http://schemas.openxmlformats.org/officeDocument/2006/relationships/hyperlink" Target="http://ieeexplore.ieee.org/document/6909188/" TargetMode="External"/><Relationship Id="rId36" Type="http://schemas.openxmlformats.org/officeDocument/2006/relationships/hyperlink" Target="http://ieeexplore.ieee.org/search/searchresult.jsp?searchWithin=%22Authors%22:.QT.Hicham%20Mouncif.QT.&amp;newsearch=true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ieeexplore.ieee.org/search/searchresult.jsp?searchWithin=%22Authors%22:.QT.Rajesh%20Kumar%20Boghey.QT.&amp;newsearch=true" TargetMode="External"/><Relationship Id="rId31" Type="http://schemas.openxmlformats.org/officeDocument/2006/relationships/hyperlink" Target="http://ieeexplore.ieee.org/search/searchresult.jsp?searchWithin=%22Authors%22:.QT.S.%20Desilva.QT.&amp;newsearch=true" TargetMode="External"/><Relationship Id="rId44" Type="http://schemas.openxmlformats.org/officeDocument/2006/relationships/hyperlink" Target="http://www.isi.edu/nsnamln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Relationship Id="rId22" Type="http://schemas.openxmlformats.org/officeDocument/2006/relationships/hyperlink" Target="http://ieeexplore.ieee.org/search/searchresult.jsp?searchWithin=%22Authors%22:.QT.Hoang%20Lan%20Nguyen.QT.&amp;newsearch=true" TargetMode="External"/><Relationship Id="rId27" Type="http://schemas.openxmlformats.org/officeDocument/2006/relationships/hyperlink" Target="http://ieeexplore.ieee.org/search/searchresult.jsp?searchWithin=%22Authors%22:.QT.Sushma%20Jain.QT.&amp;newsearch=true" TargetMode="External"/><Relationship Id="rId30" Type="http://schemas.openxmlformats.org/officeDocument/2006/relationships/hyperlink" Target="http://ieeexplore.ieee.org/search/searchresult.jsp?searchWithin=%22Authors%22:.QT.R.%20V.%20Boppana.QT.&amp;newsearch=true" TargetMode="External"/><Relationship Id="rId35" Type="http://schemas.openxmlformats.org/officeDocument/2006/relationships/hyperlink" Target="http://ieeexplore.ieee.org/search/searchresult.jsp?searchWithin=%22Authors%22:.QT.Mohamed%20Er-rouidi.QT.&amp;newsearch=true" TargetMode="External"/><Relationship Id="rId43" Type="http://schemas.openxmlformats.org/officeDocument/2006/relationships/hyperlink" Target="http://ieeexplore.ieee.org/xpl/mostRecentIssue.jsp?punumber=9744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yperlink" Target="http://ieeexplore.ieee.org/xpl/RecentIssue.jsp?punumber=5971804" TargetMode="External"/><Relationship Id="rId25" Type="http://schemas.openxmlformats.org/officeDocument/2006/relationships/hyperlink" Target="http://ieeexplore.ieee.org/xpl/mostRecentIssue.jsp?punumber=6329166" TargetMode="External"/><Relationship Id="rId33" Type="http://schemas.openxmlformats.org/officeDocument/2006/relationships/hyperlink" Target="http://ieeexplore.ieee.org/xpl/mostRecentIssue.jsp?punumber=10963" TargetMode="External"/><Relationship Id="rId38" Type="http://schemas.openxmlformats.org/officeDocument/2006/relationships/hyperlink" Target="http://ieeexplore.ieee.org/document/7519658/" TargetMode="External"/><Relationship Id="rId46" Type="http://schemas.openxmlformats.org/officeDocument/2006/relationships/header" Target="header1.xml"/><Relationship Id="rId20" Type="http://schemas.openxmlformats.org/officeDocument/2006/relationships/hyperlink" Target="http://ieeexplore.ieee.org/document/7943194/" TargetMode="External"/><Relationship Id="rId41" Type="http://schemas.openxmlformats.org/officeDocument/2006/relationships/hyperlink" Target="http://ieeexplore.ieee.org/search/searchresult.jsp?searchWithin=%22Authors%22:.QT.R.%20V.%20Boppana.QT.&amp;newsearch=tru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jesr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kcw-pc\Documents\graphs%20bk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kcw-pc\Documents\graphs%20bk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kcw-pc\Documents\graphs%20bk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kcw-pc\Documents\graphs%20bk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71335180324682"/>
          <c:y val="0.1627504166541921"/>
          <c:w val="0.64627537182852446"/>
          <c:h val="0.51487402784329384"/>
        </c:manualLayout>
      </c:layout>
      <c:lineChart>
        <c:grouping val="standard"/>
        <c:varyColors val="0"/>
        <c:ser>
          <c:idx val="0"/>
          <c:order val="0"/>
          <c:tx>
            <c:strRef>
              <c:f>Sheet1!$R$32</c:f>
              <c:strCache>
                <c:ptCount val="1"/>
                <c:pt idx="0">
                  <c:v>AODV</c:v>
                </c:pt>
              </c:strCache>
            </c:strRef>
          </c:tx>
          <c:cat>
            <c:numRef>
              <c:f>Sheet1!$Q$33:$Q$37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Sheet1!$R$33:$R$37</c:f>
              <c:numCache>
                <c:formatCode>General</c:formatCode>
                <c:ptCount val="5"/>
                <c:pt idx="0">
                  <c:v>0.9</c:v>
                </c:pt>
                <c:pt idx="1">
                  <c:v>0.93</c:v>
                </c:pt>
                <c:pt idx="2">
                  <c:v>0.89000000000000035</c:v>
                </c:pt>
                <c:pt idx="3">
                  <c:v>0.65000000000000202</c:v>
                </c:pt>
                <c:pt idx="4">
                  <c:v>0.28000000000000008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Sheet1!$S$32</c:f>
              <c:strCache>
                <c:ptCount val="1"/>
                <c:pt idx="0">
                  <c:v>DSR</c:v>
                </c:pt>
              </c:strCache>
            </c:strRef>
          </c:tx>
          <c:cat>
            <c:numRef>
              <c:f>Sheet1!$Q$33:$Q$37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Sheet1!$S$33:$S$37</c:f>
              <c:numCache>
                <c:formatCode>General</c:formatCode>
                <c:ptCount val="5"/>
                <c:pt idx="0">
                  <c:v>0.9</c:v>
                </c:pt>
                <c:pt idx="1">
                  <c:v>0.87000000000000166</c:v>
                </c:pt>
                <c:pt idx="2">
                  <c:v>0.83000000000000063</c:v>
                </c:pt>
                <c:pt idx="3">
                  <c:v>0.44500000000000017</c:v>
                </c:pt>
                <c:pt idx="4">
                  <c:v>0.22000000000000008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0185808"/>
        <c:axId val="1100179280"/>
      </c:lineChart>
      <c:catAx>
        <c:axId val="11001858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IN" b="0"/>
                  <a:t>Number of malicious nodes</a:t>
                </a:r>
              </a:p>
            </c:rich>
          </c:tx>
          <c:layout>
            <c:manualLayout>
              <c:xMode val="edge"/>
              <c:yMode val="edge"/>
              <c:x val="0.25788892388451579"/>
              <c:y val="0.8341889521874286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00179280"/>
        <c:crosses val="autoZero"/>
        <c:auto val="1"/>
        <c:lblAlgn val="ctr"/>
        <c:lblOffset val="100"/>
        <c:noMultiLvlLbl val="0"/>
      </c:catAx>
      <c:valAx>
        <c:axId val="1100179280"/>
        <c:scaling>
          <c:orientation val="minMax"/>
          <c:max val="1.2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lang="en-US"/>
                </a:pPr>
                <a:r>
                  <a:rPr lang="en-IN" b="0"/>
                  <a:t>PDR</a:t>
                </a:r>
              </a:p>
            </c:rich>
          </c:tx>
          <c:layout>
            <c:manualLayout>
              <c:xMode val="edge"/>
              <c:yMode val="edge"/>
              <c:x val="0"/>
              <c:y val="0.3384557755523286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0018580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lang="en-US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254046369203887"/>
          <c:y val="0.23389867175693949"/>
          <c:w val="0.5997321922848976"/>
          <c:h val="0.43829957152791832"/>
        </c:manualLayout>
      </c:layout>
      <c:lineChart>
        <c:grouping val="standard"/>
        <c:varyColors val="0"/>
        <c:ser>
          <c:idx val="0"/>
          <c:order val="0"/>
          <c:tx>
            <c:strRef>
              <c:f>Sheet1!$K$1</c:f>
              <c:strCache>
                <c:ptCount val="1"/>
                <c:pt idx="0">
                  <c:v>aodv</c:v>
                </c:pt>
              </c:strCache>
            </c:strRef>
          </c:tx>
          <c:cat>
            <c:numRef>
              <c:f>Sheet1!$J$2:$J$6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Sheet1!$K$2:$K$6</c:f>
              <c:numCache>
                <c:formatCode>General</c:formatCode>
                <c:ptCount val="5"/>
                <c:pt idx="0">
                  <c:v>2.0000000000000011E-2</c:v>
                </c:pt>
                <c:pt idx="1">
                  <c:v>8.0000000000000043E-2</c:v>
                </c:pt>
                <c:pt idx="2">
                  <c:v>0.5</c:v>
                </c:pt>
                <c:pt idx="3">
                  <c:v>0.2</c:v>
                </c:pt>
                <c:pt idx="4">
                  <c:v>1.5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Sheet1!$L$1</c:f>
              <c:strCache>
                <c:ptCount val="1"/>
                <c:pt idx="0">
                  <c:v>dsr</c:v>
                </c:pt>
              </c:strCache>
            </c:strRef>
          </c:tx>
          <c:cat>
            <c:numRef>
              <c:f>Sheet1!$J$2:$J$6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Sheet1!$L$2:$L$6</c:f>
              <c:numCache>
                <c:formatCode>General</c:formatCode>
                <c:ptCount val="5"/>
                <c:pt idx="0">
                  <c:v>2.0000000000000011E-2</c:v>
                </c:pt>
                <c:pt idx="1">
                  <c:v>7.0000000000000021E-2</c:v>
                </c:pt>
                <c:pt idx="2">
                  <c:v>0.70000000000000062</c:v>
                </c:pt>
                <c:pt idx="3">
                  <c:v>0.9</c:v>
                </c:pt>
                <c:pt idx="4">
                  <c:v>4.09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0182544"/>
        <c:axId val="1145047040"/>
      </c:lineChart>
      <c:catAx>
        <c:axId val="11001825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IN" b="0"/>
                  <a:t>Number of malicious nodes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45047040"/>
        <c:crosses val="autoZero"/>
        <c:auto val="1"/>
        <c:lblAlgn val="ctr"/>
        <c:lblOffset val="100"/>
        <c:noMultiLvlLbl val="0"/>
      </c:catAx>
      <c:valAx>
        <c:axId val="1145047040"/>
        <c:scaling>
          <c:orientation val="minMax"/>
          <c:max val="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IN" b="0"/>
                  <a:t>Delay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0018254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lang="en-US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930796150481189"/>
          <c:y val="0.19491907261592376"/>
          <c:w val="0.66737248468941646"/>
          <c:h val="0.47856210956086714"/>
        </c:manualLayout>
      </c:layout>
      <c:lineChart>
        <c:grouping val="standard"/>
        <c:varyColors val="0"/>
        <c:ser>
          <c:idx val="0"/>
          <c:order val="0"/>
          <c:tx>
            <c:strRef>
              <c:f>Sheet1!$R$55</c:f>
              <c:strCache>
                <c:ptCount val="1"/>
                <c:pt idx="0">
                  <c:v>AODV</c:v>
                </c:pt>
              </c:strCache>
            </c:strRef>
          </c:tx>
          <c:cat>
            <c:numRef>
              <c:f>Sheet1!$Q$56:$Q$60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Sheet1!$R$56:$R$60</c:f>
              <c:numCache>
                <c:formatCode>General</c:formatCode>
                <c:ptCount val="5"/>
                <c:pt idx="0">
                  <c:v>0.1</c:v>
                </c:pt>
                <c:pt idx="1">
                  <c:v>0.14000000000000001</c:v>
                </c:pt>
                <c:pt idx="2">
                  <c:v>0.2</c:v>
                </c:pt>
                <c:pt idx="3">
                  <c:v>0.19</c:v>
                </c:pt>
                <c:pt idx="4">
                  <c:v>0.48000000000000032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Sheet1!$S$55</c:f>
              <c:strCache>
                <c:ptCount val="1"/>
                <c:pt idx="0">
                  <c:v>DSR</c:v>
                </c:pt>
              </c:strCache>
            </c:strRef>
          </c:tx>
          <c:cat>
            <c:numRef>
              <c:f>Sheet1!$Q$56:$Q$60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Sheet1!$S$56:$S$60</c:f>
              <c:numCache>
                <c:formatCode>General</c:formatCode>
                <c:ptCount val="5"/>
                <c:pt idx="0">
                  <c:v>0.23</c:v>
                </c:pt>
                <c:pt idx="1">
                  <c:v>0.25</c:v>
                </c:pt>
                <c:pt idx="2">
                  <c:v>0.56000000000000005</c:v>
                </c:pt>
                <c:pt idx="3">
                  <c:v>0.69000000000000061</c:v>
                </c:pt>
                <c:pt idx="4">
                  <c:v>1.3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5035616"/>
        <c:axId val="1145036160"/>
      </c:lineChart>
      <c:catAx>
        <c:axId val="11450356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IN" b="0"/>
                  <a:t>Number of malicious nodes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45036160"/>
        <c:crosses val="autoZero"/>
        <c:auto val="1"/>
        <c:lblAlgn val="ctr"/>
        <c:lblOffset val="100"/>
        <c:noMultiLvlLbl val="0"/>
      </c:catAx>
      <c:valAx>
        <c:axId val="1145036160"/>
        <c:scaling>
          <c:orientation val="minMax"/>
          <c:max val="6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lang="en-US"/>
                </a:pPr>
                <a:r>
                  <a:rPr lang="en-IN" b="0"/>
                  <a:t>Jitter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450356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lang="en-US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15579615048119"/>
          <c:y val="0.16251166520851473"/>
          <c:w val="0.63058092738407923"/>
          <c:h val="0.58894247594050742"/>
        </c:manualLayout>
      </c:layout>
      <c:lineChart>
        <c:grouping val="standard"/>
        <c:varyColors val="0"/>
        <c:ser>
          <c:idx val="0"/>
          <c:order val="0"/>
          <c:tx>
            <c:strRef>
              <c:f>Sheet1!$R$78</c:f>
              <c:strCache>
                <c:ptCount val="1"/>
                <c:pt idx="0">
                  <c:v>AODV</c:v>
                </c:pt>
              </c:strCache>
            </c:strRef>
          </c:tx>
          <c:cat>
            <c:numRef>
              <c:f>Sheet1!$Q$79:$Q$83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Sheet1!$R$79:$R$83</c:f>
              <c:numCache>
                <c:formatCode>General</c:formatCode>
                <c:ptCount val="5"/>
                <c:pt idx="0">
                  <c:v>8100</c:v>
                </c:pt>
                <c:pt idx="1">
                  <c:v>8000</c:v>
                </c:pt>
                <c:pt idx="2">
                  <c:v>7000</c:v>
                </c:pt>
                <c:pt idx="3">
                  <c:v>6890</c:v>
                </c:pt>
                <c:pt idx="4">
                  <c:v>2300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Sheet1!$S$78</c:f>
              <c:strCache>
                <c:ptCount val="1"/>
                <c:pt idx="0">
                  <c:v>DSR</c:v>
                </c:pt>
              </c:strCache>
            </c:strRef>
          </c:tx>
          <c:cat>
            <c:numRef>
              <c:f>Sheet1!$Q$79:$Q$83</c:f>
              <c:numCache>
                <c:formatCode>General</c:formatCode>
                <c:ptCount val="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cat>
          <c:val>
            <c:numRef>
              <c:f>Sheet1!$S$79:$S$83</c:f>
              <c:numCache>
                <c:formatCode>General</c:formatCode>
                <c:ptCount val="5"/>
                <c:pt idx="0">
                  <c:v>8000</c:v>
                </c:pt>
                <c:pt idx="1">
                  <c:v>7500</c:v>
                </c:pt>
                <c:pt idx="2">
                  <c:v>7100</c:v>
                </c:pt>
                <c:pt idx="3">
                  <c:v>4100</c:v>
                </c:pt>
                <c:pt idx="4">
                  <c:v>1890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5039424"/>
        <c:axId val="1145045952"/>
      </c:lineChart>
      <c:catAx>
        <c:axId val="11450394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IN" b="0"/>
                  <a:t>Number of malicious nodes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45045952"/>
        <c:crosses val="autoZero"/>
        <c:auto val="1"/>
        <c:lblAlgn val="ctr"/>
        <c:lblOffset val="100"/>
        <c:noMultiLvlLbl val="0"/>
      </c:catAx>
      <c:valAx>
        <c:axId val="11450459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lang="en-US"/>
                </a:pPr>
                <a:r>
                  <a:rPr lang="en-IN" b="0"/>
                  <a:t>Throughput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14503942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lang="en-US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4DF29-DE4F-47A6-BBA8-016F43DE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4009</Words>
  <Characters>22853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BASED PERFORMANCE ANALYSIS OF MOBILE AD HOC NETWORK UNDER THE INFLUENCE OF ROUTE REQUEST FLOODING ATTACK </dc:title>
  <dc:creator>Rampyari</dc:creator>
  <cp:lastModifiedBy>Rampyari</cp:lastModifiedBy>
  <cp:revision>33</cp:revision>
  <cp:lastPrinted>2017-11-21T05:07:00Z</cp:lastPrinted>
  <dcterms:created xsi:type="dcterms:W3CDTF">2017-11-23T08:49:00Z</dcterms:created>
  <dcterms:modified xsi:type="dcterms:W3CDTF">2017-11-25T08:57:00Z</dcterms:modified>
</cp:coreProperties>
</file>